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7F" w:rsidRDefault="0002007F" w:rsidP="0002007F">
      <w:pPr>
        <w:spacing w:after="200" w:line="276" w:lineRule="auto"/>
        <w:jc w:val="right"/>
        <w:rPr>
          <w:rFonts w:eastAsia="Calibri"/>
          <w:b/>
          <w:bCs/>
          <w:color w:val="323E4F" w:themeColor="text2" w:themeShade="BF"/>
          <w:lang w:eastAsia="en-US"/>
        </w:rPr>
      </w:pPr>
      <w:r w:rsidRPr="00EB18D7">
        <w:rPr>
          <w:rFonts w:eastAsia="Calibri"/>
          <w:bCs/>
          <w:sz w:val="28"/>
          <w:szCs w:val="28"/>
          <w:lang w:eastAsia="en-US"/>
        </w:rPr>
        <w:t>Приложение 1.</w:t>
      </w:r>
      <w:r w:rsidRPr="00EB18D7">
        <w:rPr>
          <w:rFonts w:eastAsia="Calibri"/>
          <w:b/>
          <w:bCs/>
          <w:color w:val="323E4F" w:themeColor="text2" w:themeShade="BF"/>
          <w:lang w:eastAsia="en-US"/>
        </w:rPr>
        <w:t xml:space="preserve"> </w:t>
      </w:r>
    </w:p>
    <w:p w:rsidR="003824AD" w:rsidRDefault="007D23A4" w:rsidP="003824AD">
      <w:pPr>
        <w:ind w:left="284"/>
        <w:jc w:val="center"/>
        <w:rPr>
          <w:b/>
          <w:color w:val="002D86"/>
          <w:sz w:val="48"/>
        </w:rPr>
      </w:pPr>
      <w:r>
        <w:rPr>
          <w:rFonts w:eastAsia="Calibri"/>
          <w:b/>
          <w:bCs/>
          <w:noProof/>
          <w:color w:val="323E4F" w:themeColor="text2" w:themeShade="B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3810</wp:posOffset>
            </wp:positionV>
            <wp:extent cx="1762125" cy="841375"/>
            <wp:effectExtent l="0" t="0" r="9525" b="0"/>
            <wp:wrapTight wrapText="bothSides">
              <wp:wrapPolygon edited="0">
                <wp:start x="0" y="0"/>
                <wp:lineTo x="0" y="21029"/>
                <wp:lineTo x="21483" y="21029"/>
                <wp:lineTo x="214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24AD">
        <w:rPr>
          <w:b/>
          <w:color w:val="002D86"/>
          <w:sz w:val="48"/>
        </w:rPr>
        <w:t>Национальная Академия</w:t>
      </w:r>
    </w:p>
    <w:p w:rsidR="003824AD" w:rsidRDefault="003824AD" w:rsidP="003824AD">
      <w:pPr>
        <w:ind w:left="284"/>
        <w:jc w:val="center"/>
      </w:pPr>
      <w:r>
        <w:rPr>
          <w:b/>
          <w:color w:val="002D86"/>
          <w:sz w:val="48"/>
        </w:rPr>
        <w:t>Предпринимательства</w:t>
      </w:r>
    </w:p>
    <w:p w:rsidR="003824AD" w:rsidRDefault="003824AD" w:rsidP="00020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  <w:lang w:eastAsia="en-US"/>
        </w:rPr>
      </w:pPr>
    </w:p>
    <w:p w:rsidR="003824AD" w:rsidRDefault="00EF64EA" w:rsidP="00020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inline distT="0" distB="0" distL="0" distR="0" wp14:anchorId="42909429">
            <wp:extent cx="6358890" cy="219710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4AD" w:rsidRDefault="003824AD" w:rsidP="00020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  <w:lang w:eastAsia="en-US"/>
        </w:rPr>
      </w:pPr>
    </w:p>
    <w:p w:rsidR="0002007F" w:rsidRPr="00EB18D7" w:rsidRDefault="0002007F" w:rsidP="00EF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sz w:val="28"/>
          <w:szCs w:val="28"/>
          <w:lang w:eastAsia="en-US"/>
        </w:rPr>
      </w:pPr>
      <w:r w:rsidRPr="00EB18D7">
        <w:rPr>
          <w:rFonts w:eastAsia="Calibri"/>
          <w:b/>
          <w:bCs/>
          <w:sz w:val="28"/>
          <w:szCs w:val="28"/>
          <w:lang w:eastAsia="en-US"/>
        </w:rPr>
        <w:t>Руководство для учителей - организаторов Движения.</w:t>
      </w:r>
    </w:p>
    <w:p w:rsidR="00EF64EA" w:rsidRDefault="00EF64EA" w:rsidP="00020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  <w:lang w:eastAsia="en-US"/>
        </w:rPr>
      </w:pPr>
    </w:p>
    <w:p w:rsidR="00EF64EA" w:rsidRDefault="00EF64EA" w:rsidP="00EF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02007F" w:rsidRPr="00EB18D7">
        <w:rPr>
          <w:rFonts w:eastAsia="Calibri"/>
          <w:bCs/>
          <w:sz w:val="28"/>
          <w:szCs w:val="28"/>
          <w:lang w:eastAsia="en-US"/>
        </w:rPr>
        <w:t>Все родители хотят, чтобы</w:t>
      </w:r>
      <w:r>
        <w:rPr>
          <w:rFonts w:eastAsia="Calibri"/>
          <w:bCs/>
          <w:sz w:val="28"/>
          <w:szCs w:val="28"/>
          <w:lang w:eastAsia="en-US"/>
        </w:rPr>
        <w:t xml:space="preserve"> их дети во взрослой жизни были с</w:t>
      </w:r>
      <w:r w:rsidR="0002007F" w:rsidRPr="00EB18D7">
        <w:rPr>
          <w:rFonts w:eastAsia="Calibri"/>
          <w:bCs/>
          <w:sz w:val="28"/>
          <w:szCs w:val="28"/>
          <w:lang w:eastAsia="en-US"/>
        </w:rPr>
        <w:t>частливы, ус</w:t>
      </w:r>
      <w:r>
        <w:rPr>
          <w:rFonts w:eastAsia="Calibri"/>
          <w:bCs/>
          <w:sz w:val="28"/>
          <w:szCs w:val="28"/>
          <w:lang w:eastAsia="en-US"/>
        </w:rPr>
        <w:t xml:space="preserve">пешны, финансово благополучными, поэтому наш </w:t>
      </w:r>
      <w:r w:rsidRPr="00EF64EA">
        <w:rPr>
          <w:rFonts w:eastAsia="Calibri"/>
          <w:bCs/>
          <w:sz w:val="28"/>
          <w:szCs w:val="28"/>
          <w:lang w:eastAsia="en-US"/>
        </w:rPr>
        <w:t>д</w:t>
      </w:r>
      <w:r w:rsidR="0002007F" w:rsidRPr="00EF64EA">
        <w:rPr>
          <w:rFonts w:eastAsia="Calibri"/>
          <w:bCs/>
          <w:sz w:val="28"/>
          <w:szCs w:val="28"/>
          <w:lang w:eastAsia="en-US"/>
        </w:rPr>
        <w:t>евиз:</w:t>
      </w:r>
      <w:r w:rsidR="0002007F"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 w:rsidR="0002007F" w:rsidRPr="002464FE">
        <w:rPr>
          <w:rFonts w:eastAsia="Calibri"/>
          <w:b/>
          <w:bCs/>
          <w:i/>
          <w:sz w:val="28"/>
          <w:szCs w:val="28"/>
          <w:lang w:eastAsia="en-US"/>
        </w:rPr>
        <w:t>Движение – для ВСЕХ родителей</w:t>
      </w:r>
      <w:r w:rsidR="0002007F" w:rsidRPr="00EB18D7">
        <w:rPr>
          <w:rFonts w:eastAsia="Calibri"/>
          <w:b/>
          <w:bCs/>
          <w:sz w:val="28"/>
          <w:szCs w:val="28"/>
          <w:lang w:eastAsia="en-US"/>
        </w:rPr>
        <w:t>!</w:t>
      </w:r>
      <w:r w:rsidR="0002007F">
        <w:rPr>
          <w:rFonts w:eastAsia="Calibri"/>
          <w:b/>
          <w:bCs/>
          <w:sz w:val="28"/>
          <w:szCs w:val="28"/>
          <w:lang w:eastAsia="en-US"/>
        </w:rPr>
        <w:t>».</w:t>
      </w:r>
    </w:p>
    <w:p w:rsidR="0002007F" w:rsidRDefault="0002007F" w:rsidP="00EF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eastAsia="Calibri"/>
          <w:b/>
          <w:bCs/>
          <w:sz w:val="28"/>
          <w:szCs w:val="28"/>
          <w:lang w:eastAsia="en-US"/>
        </w:rPr>
      </w:pPr>
      <w:r w:rsidRPr="00EB18D7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F64EA" w:rsidRDefault="00EF64EA" w:rsidP="00EF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 w:rsidR="0002007F" w:rsidRPr="00EB18D7">
        <w:rPr>
          <w:rFonts w:eastAsia="Calibri"/>
          <w:b/>
          <w:bCs/>
          <w:sz w:val="28"/>
          <w:szCs w:val="28"/>
          <w:lang w:eastAsia="en-US"/>
        </w:rPr>
        <w:t>Учителя доводят информацию до родителей двумя путями:</w:t>
      </w:r>
    </w:p>
    <w:p w:rsidR="0002007F" w:rsidRPr="00EB18D7" w:rsidRDefault="0002007F" w:rsidP="00EF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eastAsia="Calibri"/>
          <w:bCs/>
          <w:sz w:val="28"/>
          <w:szCs w:val="28"/>
          <w:lang w:eastAsia="en-US"/>
        </w:rPr>
      </w:pPr>
      <w:r w:rsidRPr="00EB18D7">
        <w:rPr>
          <w:rFonts w:eastAsia="Calibri"/>
          <w:bCs/>
          <w:sz w:val="28"/>
          <w:szCs w:val="28"/>
          <w:lang w:eastAsia="en-US"/>
        </w:rPr>
        <w:t>1. Школьники на своем телефоне фотографируют «Руководство для родителей» и передают его своим родителям (Приложение 2).</w:t>
      </w:r>
    </w:p>
    <w:p w:rsidR="0002007F" w:rsidRPr="00EB18D7" w:rsidRDefault="0002007F" w:rsidP="00EF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eastAsia="Calibri"/>
          <w:bCs/>
          <w:sz w:val="28"/>
          <w:szCs w:val="28"/>
          <w:lang w:eastAsia="en-US"/>
        </w:rPr>
      </w:pPr>
      <w:r w:rsidRPr="00EB18D7">
        <w:rPr>
          <w:rFonts w:eastAsia="Calibri"/>
          <w:bCs/>
          <w:sz w:val="28"/>
          <w:szCs w:val="28"/>
          <w:lang w:eastAsia="en-US"/>
        </w:rPr>
        <w:t xml:space="preserve">2. На родительских собраниях раздается «Руководство для родителей» (Приложение 2). </w:t>
      </w:r>
    </w:p>
    <w:p w:rsidR="0002007F" w:rsidRPr="00EB18D7" w:rsidRDefault="0002007F" w:rsidP="00020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 w:val="28"/>
          <w:szCs w:val="28"/>
          <w:lang w:eastAsia="en-US"/>
        </w:rPr>
      </w:pPr>
    </w:p>
    <w:p w:rsidR="0002007F" w:rsidRPr="00EB18D7" w:rsidRDefault="0002007F" w:rsidP="00020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 w:val="28"/>
          <w:szCs w:val="28"/>
          <w:lang w:eastAsia="en-US"/>
        </w:rPr>
      </w:pPr>
      <w:r w:rsidRPr="00EB18D7">
        <w:rPr>
          <w:rFonts w:eastAsia="Calibri"/>
          <w:bCs/>
          <w:sz w:val="28"/>
          <w:szCs w:val="28"/>
          <w:lang w:eastAsia="en-US"/>
        </w:rPr>
        <w:t>Обратная связь: родители информируют учителей о участии в Движении.</w:t>
      </w:r>
    </w:p>
    <w:p w:rsidR="0002007F" w:rsidRDefault="0002007F" w:rsidP="0002007F">
      <w:pPr>
        <w:spacing w:after="200" w:line="276" w:lineRule="auto"/>
        <w:jc w:val="center"/>
      </w:pPr>
      <w:r w:rsidRPr="007B6CFF">
        <w:rPr>
          <w:rFonts w:eastAsia="Calibri"/>
          <w:noProof/>
          <w:lang w:eastAsia="ru-RU"/>
        </w:rPr>
        <w:drawing>
          <wp:inline distT="0" distB="0" distL="0" distR="0" wp14:anchorId="6975FEF1" wp14:editId="6EC2487A">
            <wp:extent cx="2505075" cy="2193290"/>
            <wp:effectExtent l="0" t="0" r="9525" b="0"/>
            <wp:docPr id="7" name="Рисунок 1" descr="F:\А. Академия 2018-19 уч год\Академия 2019-2020--!!!\КАРТИНКИ ДЛЯ БЮЛЛЕТЕНЯ\мужчина указывает путь мальчи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А. Академия 2018-19 уч год\Академия 2019-2020--!!!\КАРТИНКИ ДЛЯ БЮЛЛЕТЕНЯ\мужчина указывает путь мальчик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7F" w:rsidRDefault="0002007F" w:rsidP="0002007F">
      <w:pPr>
        <w:spacing w:after="200" w:line="276" w:lineRule="auto"/>
        <w:rPr>
          <w:rFonts w:eastAsia="Calibri"/>
          <w:bCs/>
          <w:lang w:eastAsia="en-US"/>
        </w:rPr>
      </w:pPr>
      <w:r w:rsidRPr="00D0684E">
        <w:rPr>
          <w:rFonts w:eastAsia="Calibri"/>
          <w:bCs/>
          <w:lang w:eastAsia="en-US"/>
        </w:rPr>
        <w:t>«</w:t>
      </w:r>
      <w:r w:rsidRPr="00D0684E">
        <w:rPr>
          <w:rFonts w:eastAsia="Calibri"/>
          <w:b/>
          <w:bCs/>
          <w:i/>
          <w:lang w:eastAsia="en-US"/>
        </w:rPr>
        <w:t>Самое прекрасное зрелище в мире – это ребенок, уверенно идущий по дороге жизни, после того как вы показали ему путь</w:t>
      </w:r>
      <w:r w:rsidRPr="00D0684E">
        <w:rPr>
          <w:rFonts w:eastAsia="Calibri"/>
          <w:bCs/>
          <w:lang w:eastAsia="en-US"/>
        </w:rPr>
        <w:t>»!</w:t>
      </w:r>
    </w:p>
    <w:p w:rsidR="0002007F" w:rsidRDefault="0002007F" w:rsidP="0002007F">
      <w:pPr>
        <w:spacing w:after="200" w:line="276" w:lineRule="auto"/>
      </w:pPr>
    </w:p>
    <w:p w:rsidR="0002007F" w:rsidRDefault="0002007F" w:rsidP="0002007F">
      <w:pPr>
        <w:spacing w:after="200" w:line="276" w:lineRule="auto"/>
      </w:pPr>
    </w:p>
    <w:p w:rsidR="0002007F" w:rsidRDefault="0002007F" w:rsidP="0002007F">
      <w:pPr>
        <w:spacing w:after="200" w:line="276" w:lineRule="auto"/>
        <w:jc w:val="center"/>
      </w:pPr>
    </w:p>
    <w:p w:rsidR="0002007F" w:rsidRDefault="0002007F" w:rsidP="0002007F">
      <w:pPr>
        <w:spacing w:after="200" w:line="276" w:lineRule="auto"/>
      </w:pPr>
    </w:p>
    <w:p w:rsidR="0002007F" w:rsidRDefault="0002007F" w:rsidP="0002007F">
      <w:pPr>
        <w:spacing w:after="200" w:line="276" w:lineRule="auto"/>
      </w:pPr>
    </w:p>
    <w:p w:rsidR="0002007F" w:rsidRDefault="0002007F" w:rsidP="0002007F">
      <w:pPr>
        <w:spacing w:after="200" w:line="276" w:lineRule="auto"/>
      </w:pPr>
    </w:p>
    <w:p w:rsidR="00E948C0" w:rsidRDefault="00E948C0" w:rsidP="00E948C0">
      <w:pPr>
        <w:spacing w:after="200" w:line="276" w:lineRule="auto"/>
        <w:jc w:val="right"/>
        <w:rPr>
          <w:rFonts w:eastAsia="Calibri"/>
          <w:b/>
          <w:bCs/>
          <w:color w:val="323E4F" w:themeColor="text2" w:themeShade="BF"/>
          <w:lang w:eastAsia="en-US"/>
        </w:rPr>
      </w:pPr>
      <w:r w:rsidRPr="00EB18D7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EB18D7">
        <w:rPr>
          <w:rFonts w:eastAsia="Calibri"/>
          <w:bCs/>
          <w:sz w:val="28"/>
          <w:szCs w:val="28"/>
          <w:lang w:eastAsia="en-US"/>
        </w:rPr>
        <w:t>.</w:t>
      </w:r>
    </w:p>
    <w:p w:rsidR="00E948C0" w:rsidRDefault="00E948C0" w:rsidP="00E948C0">
      <w:pPr>
        <w:ind w:left="284"/>
        <w:jc w:val="center"/>
        <w:rPr>
          <w:b/>
          <w:color w:val="002D86"/>
          <w:sz w:val="48"/>
        </w:rPr>
      </w:pPr>
      <w:r>
        <w:rPr>
          <w:rFonts w:eastAsia="Calibri"/>
          <w:b/>
          <w:bCs/>
          <w:noProof/>
          <w:color w:val="323E4F" w:themeColor="text2" w:themeShade="BF"/>
          <w:lang w:eastAsia="ru-RU"/>
        </w:rPr>
        <w:drawing>
          <wp:anchor distT="0" distB="0" distL="114300" distR="114300" simplePos="0" relativeHeight="251660288" behindDoc="1" locked="0" layoutInCell="1" allowOverlap="1" wp14:anchorId="4BC47070" wp14:editId="4A1A4D5B">
            <wp:simplePos x="0" y="0"/>
            <wp:positionH relativeFrom="column">
              <wp:posOffset>196215</wp:posOffset>
            </wp:positionH>
            <wp:positionV relativeFrom="paragraph">
              <wp:posOffset>3810</wp:posOffset>
            </wp:positionV>
            <wp:extent cx="1762125" cy="841375"/>
            <wp:effectExtent l="0" t="0" r="9525" b="0"/>
            <wp:wrapTight wrapText="bothSides">
              <wp:wrapPolygon edited="0">
                <wp:start x="0" y="0"/>
                <wp:lineTo x="0" y="21029"/>
                <wp:lineTo x="21483" y="21029"/>
                <wp:lineTo x="2148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2D86"/>
          <w:sz w:val="48"/>
        </w:rPr>
        <w:t>Национальная Академия</w:t>
      </w:r>
    </w:p>
    <w:p w:rsidR="00E948C0" w:rsidRDefault="00E948C0" w:rsidP="00E948C0">
      <w:pPr>
        <w:ind w:left="284"/>
        <w:jc w:val="center"/>
      </w:pPr>
      <w:r>
        <w:rPr>
          <w:b/>
          <w:color w:val="002D86"/>
          <w:sz w:val="48"/>
        </w:rPr>
        <w:t>Предпринимательства</w:t>
      </w:r>
    </w:p>
    <w:p w:rsidR="00E948C0" w:rsidRDefault="00E948C0" w:rsidP="00E94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  <w:lang w:eastAsia="en-US"/>
        </w:rPr>
      </w:pPr>
    </w:p>
    <w:p w:rsidR="00E948C0" w:rsidRDefault="00E948C0" w:rsidP="00E94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inline distT="0" distB="0" distL="0" distR="0" wp14:anchorId="6E167FA3" wp14:editId="702B7969">
            <wp:extent cx="6358890" cy="219710"/>
            <wp:effectExtent l="0" t="0" r="381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8C0" w:rsidRDefault="00E948C0" w:rsidP="00E94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  <w:lang w:eastAsia="en-US"/>
        </w:rPr>
      </w:pPr>
    </w:p>
    <w:p w:rsidR="0002007F" w:rsidRPr="006F7B88" w:rsidRDefault="0002007F" w:rsidP="00E948C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F7B88">
        <w:rPr>
          <w:rFonts w:eastAsia="Calibri"/>
          <w:b/>
          <w:bCs/>
          <w:sz w:val="28"/>
          <w:szCs w:val="28"/>
          <w:lang w:eastAsia="en-US"/>
        </w:rPr>
        <w:t>Руководство для родителей</w:t>
      </w:r>
    </w:p>
    <w:p w:rsidR="0002007F" w:rsidRPr="006F7B88" w:rsidRDefault="0002007F" w:rsidP="00E948C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7B88">
        <w:rPr>
          <w:rFonts w:eastAsia="Calibri"/>
          <w:b/>
          <w:sz w:val="28"/>
          <w:szCs w:val="28"/>
          <w:lang w:eastAsia="en-US"/>
        </w:rPr>
        <w:t>Уважаемые друзья!</w:t>
      </w:r>
    </w:p>
    <w:p w:rsidR="0002007F" w:rsidRPr="006F7B88" w:rsidRDefault="0002007F" w:rsidP="0002007F">
      <w:pPr>
        <w:rPr>
          <w:rFonts w:eastAsia="Calibri"/>
          <w:b/>
          <w:sz w:val="28"/>
          <w:szCs w:val="28"/>
          <w:lang w:eastAsia="en-US"/>
        </w:rPr>
      </w:pPr>
    </w:p>
    <w:p w:rsidR="008A0144" w:rsidRDefault="0002007F" w:rsidP="008A01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7B88">
        <w:rPr>
          <w:rFonts w:eastAsia="Calibri"/>
          <w:sz w:val="28"/>
          <w:szCs w:val="28"/>
          <w:lang w:eastAsia="en-US"/>
        </w:rPr>
        <w:t>Каждый ребенок, и ваш не исключение, мечтает быть во взрослой жизни счастливым, финансово благополучным! Но, чтобы каждый из них становился таковым, их необходимо готовить к этому с раннего школьного возраста. Школа проводит большую и системную работу в направлении социализации и профессионального самоопределения школьников. Но, в вопросах воспитания своих детей огромная ответственность так же лежит на семье, на вас, уважаемые родители.</w:t>
      </w:r>
    </w:p>
    <w:p w:rsidR="0002007F" w:rsidRPr="006F7B88" w:rsidRDefault="0002007F" w:rsidP="008A0144">
      <w:pPr>
        <w:ind w:firstLine="708"/>
        <w:jc w:val="both"/>
        <w:rPr>
          <w:sz w:val="28"/>
          <w:szCs w:val="28"/>
        </w:rPr>
      </w:pPr>
      <w:r w:rsidRPr="006F7B88">
        <w:rPr>
          <w:rFonts w:eastAsia="Calibri"/>
          <w:sz w:val="28"/>
          <w:szCs w:val="28"/>
          <w:lang w:eastAsia="en-US"/>
        </w:rPr>
        <w:t>Мир стремительно меняется и отслеживать современные тенденции изменения рынка труда, требования работодателей к своим потенциальным работникам</w:t>
      </w:r>
      <w:r w:rsidR="008A0144">
        <w:rPr>
          <w:rFonts w:eastAsia="Calibri"/>
          <w:sz w:val="28"/>
          <w:szCs w:val="28"/>
          <w:lang w:eastAsia="en-US"/>
        </w:rPr>
        <w:t xml:space="preserve"> и </w:t>
      </w:r>
      <w:r w:rsidRPr="006F7B88">
        <w:rPr>
          <w:rFonts w:eastAsia="Calibri"/>
          <w:sz w:val="28"/>
          <w:szCs w:val="28"/>
          <w:lang w:eastAsia="en-US"/>
        </w:rPr>
        <w:t>др</w:t>
      </w:r>
      <w:r w:rsidR="008A0144">
        <w:rPr>
          <w:rFonts w:eastAsia="Calibri"/>
          <w:sz w:val="28"/>
          <w:szCs w:val="28"/>
          <w:lang w:eastAsia="en-US"/>
        </w:rPr>
        <w:t>.</w:t>
      </w:r>
      <w:r w:rsidRPr="006F7B88">
        <w:rPr>
          <w:rFonts w:eastAsia="Calibri"/>
          <w:sz w:val="28"/>
          <w:szCs w:val="28"/>
          <w:lang w:eastAsia="en-US"/>
        </w:rPr>
        <w:t xml:space="preserve"> вам практически не представляется возможным. Вам необходим конкретный, простой, практико-ориентированный путеводитель. Академия </w:t>
      </w:r>
      <w:r w:rsidRPr="006F7B88">
        <w:rPr>
          <w:rFonts w:eastAsia="Calibri"/>
          <w:bCs/>
          <w:sz w:val="28"/>
          <w:szCs w:val="28"/>
          <w:lang w:eastAsia="en-US"/>
        </w:rPr>
        <w:t>подготовила для вас такой путеводитель. Академия инициировало</w:t>
      </w:r>
      <w:r w:rsidRPr="006F7B88">
        <w:rPr>
          <w:sz w:val="28"/>
          <w:szCs w:val="28"/>
        </w:rPr>
        <w:t xml:space="preserve"> Всероссийское движение «Родители – ЗА счастливое и благополучное будущее своих детей» (далее - Движение). Движение организовано в рамках проекта «Доступное дополнительное образование детям России» (</w:t>
      </w:r>
      <w:r w:rsidRPr="006F7B88">
        <w:rPr>
          <w:i/>
          <w:sz w:val="28"/>
          <w:szCs w:val="28"/>
        </w:rPr>
        <w:t>проект защищен в Агентстве стратегических инициатив</w:t>
      </w:r>
      <w:r w:rsidRPr="006F7B88">
        <w:rPr>
          <w:sz w:val="28"/>
          <w:szCs w:val="28"/>
        </w:rPr>
        <w:t xml:space="preserve">). </w:t>
      </w:r>
    </w:p>
    <w:p w:rsidR="0002007F" w:rsidRPr="006F7B88" w:rsidRDefault="0002007F" w:rsidP="008A0144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F7B88">
        <w:rPr>
          <w:sz w:val="28"/>
          <w:szCs w:val="28"/>
        </w:rPr>
        <w:t>Для участников Движения Академия сформировала Путеводитель по воспитанию успешного молодого человека: Комплексную Программу «Успех каждому ребенку» состоящую из двух частей: «</w:t>
      </w:r>
      <w:r w:rsidRPr="006F7B88">
        <w:rPr>
          <w:rFonts w:eastAsia="Calibri"/>
          <w:bCs/>
          <w:sz w:val="28"/>
          <w:szCs w:val="28"/>
          <w:lang w:eastAsia="en-US"/>
        </w:rPr>
        <w:t xml:space="preserve">Компетентный родитель» - 52 Принципа Воспитания Успешных Детей и «Ответственный родитель» - 52 Закона Преуспевающих Людей. </w:t>
      </w:r>
    </w:p>
    <w:p w:rsidR="0002007F" w:rsidRPr="002464FE" w:rsidRDefault="0002007F" w:rsidP="00223DBF">
      <w:pPr>
        <w:ind w:firstLine="708"/>
        <w:jc w:val="both"/>
        <w:rPr>
          <w:b/>
          <w:sz w:val="28"/>
          <w:szCs w:val="28"/>
        </w:rPr>
      </w:pPr>
      <w:r w:rsidRPr="002464FE">
        <w:rPr>
          <w:b/>
          <w:sz w:val="28"/>
          <w:szCs w:val="28"/>
        </w:rPr>
        <w:t>Движение стартует 1 сентября 2019 г.</w:t>
      </w:r>
    </w:p>
    <w:p w:rsidR="0002007F" w:rsidRPr="006F7B88" w:rsidRDefault="0002007F" w:rsidP="008A0144">
      <w:pPr>
        <w:jc w:val="both"/>
        <w:rPr>
          <w:sz w:val="28"/>
          <w:szCs w:val="28"/>
        </w:rPr>
      </w:pPr>
      <w:r w:rsidRPr="006F7B88">
        <w:rPr>
          <w:sz w:val="28"/>
          <w:szCs w:val="28"/>
        </w:rPr>
        <w:t xml:space="preserve">Становитесь участником Движения </w:t>
      </w:r>
      <w:r w:rsidRPr="006F7B88">
        <w:rPr>
          <w:rFonts w:eastAsia="Calibri"/>
          <w:bCs/>
          <w:sz w:val="28"/>
          <w:szCs w:val="28"/>
          <w:lang w:eastAsia="en-US"/>
        </w:rPr>
        <w:t>(</w:t>
      </w:r>
      <w:r w:rsidRPr="006F7B88">
        <w:rPr>
          <w:i/>
          <w:sz w:val="28"/>
          <w:szCs w:val="28"/>
        </w:rPr>
        <w:t>участие на безвозмездной</w:t>
      </w:r>
      <w:r w:rsidRPr="006F7B88">
        <w:rPr>
          <w:sz w:val="28"/>
          <w:szCs w:val="28"/>
        </w:rPr>
        <w:t xml:space="preserve"> </w:t>
      </w:r>
      <w:r w:rsidRPr="006F7B88">
        <w:rPr>
          <w:i/>
          <w:sz w:val="28"/>
          <w:szCs w:val="28"/>
        </w:rPr>
        <w:t>основе</w:t>
      </w:r>
      <w:r w:rsidRPr="006F7B88">
        <w:rPr>
          <w:sz w:val="28"/>
          <w:szCs w:val="28"/>
        </w:rPr>
        <w:t>)</w:t>
      </w:r>
      <w:r w:rsidRPr="006F7B88">
        <w:rPr>
          <w:rFonts w:eastAsia="Calibri"/>
          <w:bCs/>
          <w:sz w:val="28"/>
          <w:szCs w:val="28"/>
          <w:lang w:eastAsia="en-US"/>
        </w:rPr>
        <w:t>.</w:t>
      </w:r>
      <w:r w:rsidR="00223DBF">
        <w:rPr>
          <w:rFonts w:eastAsia="Calibri"/>
          <w:bCs/>
          <w:sz w:val="28"/>
          <w:szCs w:val="28"/>
          <w:lang w:eastAsia="en-US"/>
        </w:rPr>
        <w:t xml:space="preserve"> </w:t>
      </w:r>
      <w:r w:rsidRPr="006F7B88">
        <w:rPr>
          <w:sz w:val="28"/>
          <w:szCs w:val="28"/>
        </w:rPr>
        <w:t xml:space="preserve">Программа Движения реализуется через социальные сети. </w:t>
      </w:r>
      <w:r w:rsidRPr="006F7B88">
        <w:rPr>
          <w:rFonts w:eastAsia="Calibri"/>
          <w:bCs/>
          <w:sz w:val="28"/>
          <w:szCs w:val="28"/>
          <w:lang w:eastAsia="en-US"/>
        </w:rPr>
        <w:t>Вы можете подключиться к ней в любое удобное для вас время.</w:t>
      </w:r>
    </w:p>
    <w:p w:rsidR="0002007F" w:rsidRPr="006F7B88" w:rsidRDefault="0002007F" w:rsidP="00223DBF">
      <w:pPr>
        <w:ind w:firstLine="708"/>
        <w:jc w:val="both"/>
        <w:rPr>
          <w:sz w:val="28"/>
          <w:szCs w:val="28"/>
        </w:rPr>
      </w:pPr>
      <w:r w:rsidRPr="006F7B88">
        <w:rPr>
          <w:sz w:val="28"/>
          <w:szCs w:val="28"/>
        </w:rPr>
        <w:t xml:space="preserve">Подписывайтесь на страницу Академии в </w:t>
      </w:r>
      <w:proofErr w:type="spellStart"/>
      <w:r w:rsidRPr="006F7B88">
        <w:rPr>
          <w:sz w:val="28"/>
          <w:szCs w:val="28"/>
        </w:rPr>
        <w:t>Инстаграм</w:t>
      </w:r>
      <w:proofErr w:type="spellEnd"/>
      <w:r w:rsidR="00223DBF">
        <w:rPr>
          <w:sz w:val="28"/>
          <w:szCs w:val="28"/>
        </w:rPr>
        <w:t xml:space="preserve">: </w:t>
      </w:r>
      <w:hyperlink r:id="rId7" w:tgtFrame="_blank" w:history="1">
        <w:proofErr w:type="spellStart"/>
        <w:r w:rsidRPr="006F7B88">
          <w:rPr>
            <w:color w:val="0000FF"/>
            <w:sz w:val="28"/>
            <w:szCs w:val="28"/>
            <w:u w:val="single"/>
            <w:lang w:val="en-US" w:eastAsia="ru-RU"/>
          </w:rPr>
          <w:t>instagram</w:t>
        </w:r>
        <w:proofErr w:type="spellEnd"/>
        <w:r w:rsidRPr="006F7B88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6F7B88">
          <w:rPr>
            <w:color w:val="0000FF"/>
            <w:sz w:val="28"/>
            <w:szCs w:val="28"/>
            <w:u w:val="single"/>
            <w:lang w:val="en-US" w:eastAsia="ru-RU"/>
          </w:rPr>
          <w:t>com</w:t>
        </w:r>
        <w:r w:rsidRPr="006F7B88">
          <w:rPr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6F7B88">
          <w:rPr>
            <w:color w:val="0000FF"/>
            <w:sz w:val="28"/>
            <w:szCs w:val="28"/>
            <w:u w:val="single"/>
            <w:lang w:val="en-US" w:eastAsia="ru-RU"/>
          </w:rPr>
          <w:t>napdeti</w:t>
        </w:r>
        <w:proofErr w:type="spellEnd"/>
      </w:hyperlink>
      <w:r w:rsidRPr="006F7B88">
        <w:rPr>
          <w:sz w:val="28"/>
          <w:szCs w:val="28"/>
          <w:lang w:eastAsia="ru-RU"/>
        </w:rPr>
        <w:t xml:space="preserve">, </w:t>
      </w:r>
      <w:proofErr w:type="gramStart"/>
      <w:r w:rsidRPr="006F7B88">
        <w:rPr>
          <w:sz w:val="28"/>
          <w:szCs w:val="28"/>
          <w:lang w:eastAsia="ru-RU"/>
        </w:rPr>
        <w:t xml:space="preserve">или  </w:t>
      </w:r>
      <w:proofErr w:type="spellStart"/>
      <w:r w:rsidRPr="006F7B88">
        <w:rPr>
          <w:sz w:val="28"/>
          <w:szCs w:val="28"/>
          <w:lang w:eastAsia="ru-RU"/>
        </w:rPr>
        <w:t>Вконтакте</w:t>
      </w:r>
      <w:proofErr w:type="spellEnd"/>
      <w:proofErr w:type="gramEnd"/>
      <w:r w:rsidR="00223DBF">
        <w:rPr>
          <w:sz w:val="28"/>
          <w:szCs w:val="28"/>
          <w:lang w:eastAsia="ru-RU"/>
        </w:rPr>
        <w:t>:</w:t>
      </w:r>
      <w:r w:rsidRPr="006F7B88">
        <w:rPr>
          <w:sz w:val="28"/>
          <w:szCs w:val="28"/>
          <w:lang w:eastAsia="ru-RU"/>
        </w:rPr>
        <w:t xml:space="preserve"> </w:t>
      </w:r>
      <w:hyperlink r:id="rId8" w:tgtFrame="_blank" w:history="1">
        <w:proofErr w:type="spellStart"/>
        <w:r w:rsidRPr="006F7B88">
          <w:rPr>
            <w:color w:val="0000FF"/>
            <w:sz w:val="28"/>
            <w:szCs w:val="28"/>
            <w:u w:val="single"/>
            <w:lang w:val="en-US" w:eastAsia="ru-RU"/>
          </w:rPr>
          <w:t>vk</w:t>
        </w:r>
        <w:proofErr w:type="spellEnd"/>
        <w:r w:rsidRPr="006F7B88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6F7B88">
          <w:rPr>
            <w:color w:val="0000FF"/>
            <w:sz w:val="28"/>
            <w:szCs w:val="28"/>
            <w:u w:val="single"/>
            <w:lang w:val="en-US" w:eastAsia="ru-RU"/>
          </w:rPr>
          <w:t>com</w:t>
        </w:r>
        <w:r w:rsidRPr="006F7B88">
          <w:rPr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6F7B88">
          <w:rPr>
            <w:color w:val="0000FF"/>
            <w:sz w:val="28"/>
            <w:szCs w:val="28"/>
            <w:u w:val="single"/>
            <w:lang w:val="en-US" w:eastAsia="ru-RU"/>
          </w:rPr>
          <w:t>napdeti</w:t>
        </w:r>
        <w:proofErr w:type="spellEnd"/>
      </w:hyperlink>
      <w:r w:rsidRPr="006F7B88">
        <w:rPr>
          <w:sz w:val="28"/>
          <w:szCs w:val="28"/>
          <w:lang w:eastAsia="ru-RU"/>
        </w:rPr>
        <w:t xml:space="preserve">, или в </w:t>
      </w:r>
      <w:proofErr w:type="spellStart"/>
      <w:r w:rsidRPr="006F7B88">
        <w:rPr>
          <w:sz w:val="28"/>
          <w:szCs w:val="28"/>
          <w:lang w:eastAsia="ru-RU"/>
        </w:rPr>
        <w:t>Фейсбуке</w:t>
      </w:r>
      <w:proofErr w:type="spellEnd"/>
      <w:r w:rsidR="00223DBF">
        <w:rPr>
          <w:sz w:val="28"/>
          <w:szCs w:val="28"/>
          <w:lang w:eastAsia="ru-RU"/>
        </w:rPr>
        <w:t>:</w:t>
      </w:r>
      <w:r w:rsidRPr="006F7B88">
        <w:rPr>
          <w:sz w:val="28"/>
          <w:szCs w:val="28"/>
          <w:lang w:eastAsia="ru-RU"/>
        </w:rPr>
        <w:t xml:space="preserve"> </w:t>
      </w:r>
      <w:hyperlink r:id="rId9" w:tgtFrame="_blank" w:history="1">
        <w:proofErr w:type="spellStart"/>
        <w:r w:rsidRPr="006F7B88">
          <w:rPr>
            <w:color w:val="0000FF"/>
            <w:sz w:val="28"/>
            <w:szCs w:val="28"/>
            <w:u w:val="single"/>
            <w:lang w:val="en-US" w:eastAsia="ru-RU"/>
          </w:rPr>
          <w:t>faceboo</w:t>
        </w:r>
        <w:proofErr w:type="spellEnd"/>
        <w:r w:rsidRPr="006F7B88">
          <w:rPr>
            <w:color w:val="0000FF"/>
            <w:sz w:val="28"/>
            <w:szCs w:val="28"/>
            <w:u w:val="single"/>
            <w:lang w:eastAsia="ru-RU"/>
          </w:rPr>
          <w:t>k.com/</w:t>
        </w:r>
        <w:proofErr w:type="spellStart"/>
        <w:r w:rsidRPr="006F7B88">
          <w:rPr>
            <w:color w:val="0000FF"/>
            <w:sz w:val="28"/>
            <w:szCs w:val="28"/>
            <w:u w:val="single"/>
            <w:lang w:eastAsia="ru-RU"/>
          </w:rPr>
          <w:t>napdeti</w:t>
        </w:r>
        <w:proofErr w:type="spellEnd"/>
      </w:hyperlink>
    </w:p>
    <w:p w:rsidR="0002007F" w:rsidRPr="006F7B88" w:rsidRDefault="0002007F" w:rsidP="008A0144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02007F" w:rsidRPr="00AC780B" w:rsidRDefault="0002007F" w:rsidP="00223DB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6F7B88">
        <w:rPr>
          <w:rFonts w:eastAsia="Calibri"/>
          <w:sz w:val="28"/>
          <w:szCs w:val="28"/>
          <w:lang w:eastAsia="en-US"/>
        </w:rPr>
        <w:t xml:space="preserve">Рады видеть вас участниками </w:t>
      </w:r>
      <w:r w:rsidR="00223DBF">
        <w:rPr>
          <w:rFonts w:eastAsia="Calibri"/>
          <w:sz w:val="28"/>
          <w:szCs w:val="28"/>
          <w:lang w:eastAsia="en-US"/>
        </w:rPr>
        <w:t>нашего</w:t>
      </w:r>
      <w:r w:rsidRPr="006F7B88">
        <w:rPr>
          <w:rFonts w:eastAsia="Calibri"/>
          <w:sz w:val="28"/>
          <w:szCs w:val="28"/>
          <w:lang w:eastAsia="en-US"/>
        </w:rPr>
        <w:t xml:space="preserve"> Движения</w:t>
      </w:r>
      <w:r w:rsidR="00223DBF">
        <w:rPr>
          <w:rFonts w:eastAsia="Calibri"/>
          <w:sz w:val="28"/>
          <w:szCs w:val="28"/>
          <w:lang w:eastAsia="en-US"/>
        </w:rPr>
        <w:t>!</w:t>
      </w:r>
    </w:p>
    <w:p w:rsidR="0048387C" w:rsidRDefault="0048387C"/>
    <w:sectPr w:rsidR="0048387C" w:rsidSect="008A0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FA"/>
    <w:rsid w:val="0002007F"/>
    <w:rsid w:val="001079FA"/>
    <w:rsid w:val="00223DBF"/>
    <w:rsid w:val="003824AD"/>
    <w:rsid w:val="0048387C"/>
    <w:rsid w:val="007D23A4"/>
    <w:rsid w:val="008A0144"/>
    <w:rsid w:val="00E948C0"/>
    <w:rsid w:val="00EF64EA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495E5-8D8D-4F77-A5EC-0E1EBA32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napde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stagram.com/napde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facebook.com/nap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Ксения Сергеевна</dc:creator>
  <cp:keywords/>
  <dc:description/>
  <cp:lastModifiedBy>Герман Ксения Сергеевна</cp:lastModifiedBy>
  <cp:revision>10</cp:revision>
  <dcterms:created xsi:type="dcterms:W3CDTF">2019-09-03T07:46:00Z</dcterms:created>
  <dcterms:modified xsi:type="dcterms:W3CDTF">2019-09-03T23:09:00Z</dcterms:modified>
</cp:coreProperties>
</file>