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Объявление </w:t>
      </w:r>
    </w:p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 сроках и местах подачи заявлений на сдачу государственной итоговой аттестации, местах</w:t>
      </w:r>
      <w:r w:rsidR="007358E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регистрации на сдачу ЕГЭ в 2019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>Согласно части 4 статьи 59 Федерального закона от 29 декабря 2012 года № 273-ФЗ «Об образовании в Российской Федерации</w:t>
      </w:r>
      <w:proofErr w:type="gramStart"/>
      <w:r w:rsidRPr="0018434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закон) освоение имеющих государственную аккредитацию основных образовательных программ завершается государственной итоговой аттестацией, целью которой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DF16BC" w:rsidRDefault="00DF16BC" w:rsidP="00DF16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формы проведения государственной итоговой аттестации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 (далее ГИА)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 –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 190/1512.</w:t>
      </w:r>
    </w:p>
    <w:p w:rsidR="00DF16BC" w:rsidRPr="00184340" w:rsidRDefault="00DF16BC" w:rsidP="00DF16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Pr="00184340" w:rsidRDefault="00184340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Выпускники текущего года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1 февраля 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>подают заявление на сдачу ЕГЭ в образовательную организацию, в которой они осваивали основные общеобразовательные программы среднего общего образования (по месту учебы). 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 о среднем общем образовании.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Обучающиеся среднего профессионального образования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(далее – обучающиеся СПО)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В иных случаях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обучающиеся СПО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 итоговую аттестацию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порядке, предусмотренном частью 3 статьи 34 Федерального закона и пунктом 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10 Порядка ГИА, а именно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экстерном в организации, осуществляющей образовательную деятельность по имеющей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государственную аккредитацию образовательной программе среднего общего образования (в общеобразовательной организации).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1 </w:t>
      </w:r>
      <w:proofErr w:type="gramStart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proofErr w:type="gramEnd"/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СПО подает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образования, заявление с указанием учебных предметов, по которым он будет проходить государственную итоговую аттестацию, включая обязательные – русский язык и математику, и формы (форм) сдачи государственной итоговой аттестации (ГВЭ или ЕГЭ).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>Указанные обучающиеся допускаются к государственной итоговой аттестации при условии получения ими отметок не ниже удовлетворительных на промежуточной аттестации. При этом согласно пункту 7 части 1 статьи 34 Федерального закона обучающимся предоставляется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>Лица, имеющие диплом о СПО (далее – диплом), в том числе полученный в текущем учебном году, допускаются до сдачи ЕГЭ в качестве выпускников прошлых лет.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340">
        <w:rPr>
          <w:rFonts w:ascii="Times New Roman" w:hAnsi="Times New Roman" w:cs="Times New Roman"/>
          <w:sz w:val="28"/>
          <w:szCs w:val="28"/>
        </w:rPr>
        <w:t xml:space="preserve">ыпускники прошлых лет до </w:t>
      </w:r>
      <w:r w:rsidR="0025620D">
        <w:rPr>
          <w:rFonts w:ascii="Times New Roman" w:hAnsi="Times New Roman" w:cs="Times New Roman"/>
          <w:b/>
          <w:sz w:val="28"/>
          <w:szCs w:val="28"/>
          <w:u w:val="single"/>
        </w:rPr>
        <w:t>1 февраля 2018</w:t>
      </w:r>
      <w:r w:rsidRPr="0018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18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340">
        <w:rPr>
          <w:rFonts w:ascii="Times New Roman" w:hAnsi="Times New Roman" w:cs="Times New Roman"/>
          <w:sz w:val="28"/>
          <w:szCs w:val="28"/>
        </w:rPr>
        <w:t>должны подать заявление в Управление образования администрации Лазовского муниципального района, по ад</w:t>
      </w:r>
      <w:r w:rsidR="0018340C">
        <w:rPr>
          <w:rFonts w:ascii="Times New Roman" w:hAnsi="Times New Roman" w:cs="Times New Roman"/>
          <w:sz w:val="28"/>
          <w:szCs w:val="28"/>
        </w:rPr>
        <w:t>ресу: с. Лазо, ул. Ключевая, 31</w:t>
      </w:r>
      <w:r w:rsidR="001834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перечня учебных предметов, по которым планируют сдавать ЕГЭ и предъявляют оригинал диплома или, при наличии, аттестат о среднем общем образовании.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Выпускники прошлых лет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могут писать итоговое сочинение (изложение)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на добровольной основе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. Для данной категории участников ЕГЭ установлены следующие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5D76">
        <w:rPr>
          <w:rFonts w:ascii="Times New Roman" w:eastAsia="Times New Roman" w:hAnsi="Times New Roman" w:cs="Times New Roman"/>
          <w:b/>
          <w:sz w:val="28"/>
          <w:szCs w:val="28"/>
        </w:rPr>
        <w:t>5 декабря, 6 февраля и 8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 мая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. Соответствующее заявление необходимо подать в 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ED0FD1">
        <w:rPr>
          <w:rFonts w:ascii="Times New Roman" w:eastAsia="Times New Roman" w:hAnsi="Times New Roman" w:cs="Times New Roman"/>
          <w:sz w:val="28"/>
          <w:szCs w:val="28"/>
        </w:rPr>
        <w:t>Лазовского</w:t>
      </w:r>
      <w:proofErr w:type="spellEnd"/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позднее </w:t>
      </w:r>
      <w:r w:rsidR="002562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чем</w:t>
      </w:r>
      <w:proofErr w:type="gramEnd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две недели до даты написания итогового сочинения.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340" w:rsidRPr="00184340" w:rsidRDefault="00184340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Default="00184340" w:rsidP="00184340">
      <w:pPr>
        <w:ind w:firstLine="708"/>
        <w:jc w:val="both"/>
        <w:rPr>
          <w:sz w:val="28"/>
          <w:szCs w:val="28"/>
        </w:rPr>
      </w:pPr>
      <w:r w:rsidRPr="00184340">
        <w:rPr>
          <w:rFonts w:ascii="Times New Roman" w:hAnsi="Times New Roman" w:cs="Times New Roman"/>
          <w:sz w:val="28"/>
          <w:szCs w:val="28"/>
        </w:rPr>
        <w:t>Телефон горячей линии управления образования  по вопросам ЕГЭ –</w:t>
      </w:r>
      <w:r>
        <w:rPr>
          <w:sz w:val="28"/>
          <w:szCs w:val="28"/>
        </w:rPr>
        <w:t xml:space="preserve"> </w:t>
      </w:r>
      <w:r w:rsidRPr="006702EA">
        <w:rPr>
          <w:b/>
          <w:sz w:val="28"/>
          <w:szCs w:val="28"/>
        </w:rPr>
        <w:t>8(42377)20-0-86</w:t>
      </w:r>
      <w:r>
        <w:rPr>
          <w:b/>
          <w:sz w:val="28"/>
          <w:szCs w:val="28"/>
        </w:rPr>
        <w:t>.</w:t>
      </w:r>
    </w:p>
    <w:p w:rsidR="00184340" w:rsidRPr="00184340" w:rsidRDefault="00184340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Pr="00184340" w:rsidRDefault="00184340" w:rsidP="001843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ЕГЭ по Лазовскому МР                                     Т.Н. Каин</w:t>
      </w:r>
    </w:p>
    <w:p w:rsidR="00C95F95" w:rsidRPr="00184340" w:rsidRDefault="00C95F95" w:rsidP="00184340">
      <w:pPr>
        <w:spacing w:line="240" w:lineRule="auto"/>
        <w:rPr>
          <w:rFonts w:ascii="Times New Roman" w:hAnsi="Times New Roman" w:cs="Times New Roman"/>
        </w:rPr>
      </w:pPr>
    </w:p>
    <w:sectPr w:rsidR="00C95F95" w:rsidRPr="00184340" w:rsidSect="0010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340"/>
    <w:rsid w:val="001069F2"/>
    <w:rsid w:val="0018340C"/>
    <w:rsid w:val="00184340"/>
    <w:rsid w:val="0025620D"/>
    <w:rsid w:val="0039671E"/>
    <w:rsid w:val="00534055"/>
    <w:rsid w:val="00625D76"/>
    <w:rsid w:val="00664273"/>
    <w:rsid w:val="006A755B"/>
    <w:rsid w:val="007358EF"/>
    <w:rsid w:val="009F1A32"/>
    <w:rsid w:val="00C95F95"/>
    <w:rsid w:val="00DF16BC"/>
    <w:rsid w:val="00ED0FD1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C94"/>
  <w15:docId w15:val="{8168E4A6-16A4-434C-BE9E-566591B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dcterms:created xsi:type="dcterms:W3CDTF">2016-01-12T04:29:00Z</dcterms:created>
  <dcterms:modified xsi:type="dcterms:W3CDTF">2018-12-19T00:10:00Z</dcterms:modified>
</cp:coreProperties>
</file>