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5" w:type="dxa"/>
        <w:tblInd w:w="-74" w:type="dxa"/>
        <w:tblLayout w:type="fixed"/>
        <w:tblLook w:val="0000"/>
      </w:tblPr>
      <w:tblGrid>
        <w:gridCol w:w="5285"/>
      </w:tblGrid>
      <w:tr w:rsidR="005E7EDF" w:rsidRPr="00F03C21" w:rsidTr="005E7EDF">
        <w:tc>
          <w:tcPr>
            <w:tcW w:w="5285" w:type="dxa"/>
          </w:tcPr>
          <w:p w:rsidR="005E7EDF" w:rsidRPr="00F03C21" w:rsidRDefault="005E7EDF" w:rsidP="0037607F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</w:tr>
    </w:tbl>
    <w:p w:rsidR="00DB5142" w:rsidRDefault="00DB5142" w:rsidP="00DB5142">
      <w:pPr>
        <w:jc w:val="center"/>
        <w:rPr>
          <w:sz w:val="28"/>
          <w:szCs w:val="28"/>
        </w:rPr>
      </w:pPr>
    </w:p>
    <w:p w:rsidR="00DB5142" w:rsidRPr="00B65921" w:rsidRDefault="00FF3E27" w:rsidP="00DB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</w:t>
      </w:r>
      <w:r w:rsidR="00DB5142" w:rsidRPr="00B65921">
        <w:rPr>
          <w:sz w:val="28"/>
          <w:szCs w:val="28"/>
        </w:rPr>
        <w:t>мероприятий</w:t>
      </w:r>
    </w:p>
    <w:p w:rsidR="00DB5142" w:rsidRPr="00B65921" w:rsidRDefault="00DB5142" w:rsidP="00DB5142">
      <w:pPr>
        <w:jc w:val="center"/>
        <w:rPr>
          <w:sz w:val="28"/>
          <w:szCs w:val="28"/>
        </w:rPr>
      </w:pPr>
      <w:r w:rsidRPr="00B65921">
        <w:rPr>
          <w:sz w:val="28"/>
          <w:szCs w:val="28"/>
        </w:rPr>
        <w:t>по профилактике экстремизма</w:t>
      </w:r>
      <w:r w:rsidR="009509B4">
        <w:rPr>
          <w:sz w:val="28"/>
          <w:szCs w:val="28"/>
        </w:rPr>
        <w:t>,</w:t>
      </w:r>
      <w:r w:rsidRPr="00B65921">
        <w:rPr>
          <w:sz w:val="28"/>
          <w:szCs w:val="28"/>
        </w:rPr>
        <w:t xml:space="preserve"> терроризма</w:t>
      </w:r>
      <w:r w:rsidR="009509B4">
        <w:rPr>
          <w:sz w:val="28"/>
          <w:szCs w:val="28"/>
        </w:rPr>
        <w:t xml:space="preserve"> и </w:t>
      </w:r>
      <w:r w:rsidR="009509B4" w:rsidRPr="00C2645D">
        <w:rPr>
          <w:sz w:val="28"/>
          <w:szCs w:val="28"/>
        </w:rPr>
        <w:t>деструктивных воздействий религиозных объединений</w:t>
      </w:r>
    </w:p>
    <w:p w:rsidR="00DB5142" w:rsidRPr="00B65921" w:rsidRDefault="00025683" w:rsidP="00DB514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ОО Лазовского муниципального</w:t>
      </w:r>
      <w:r w:rsidR="000450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F238F">
        <w:rPr>
          <w:sz w:val="28"/>
          <w:szCs w:val="28"/>
        </w:rPr>
        <w:t xml:space="preserve"> в 2017-2018 у.г.</w:t>
      </w:r>
    </w:p>
    <w:p w:rsidR="00DB5142" w:rsidRDefault="00DB5142" w:rsidP="00DB5142">
      <w:pPr>
        <w:jc w:val="center"/>
      </w:pPr>
    </w:p>
    <w:p w:rsidR="00025683" w:rsidRPr="00904D2F" w:rsidRDefault="00025683" w:rsidP="00DB5142">
      <w:pPr>
        <w:jc w:val="center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835"/>
        <w:gridCol w:w="2410"/>
        <w:gridCol w:w="2693"/>
        <w:gridCol w:w="3119"/>
      </w:tblGrid>
      <w:tr w:rsidR="00DB5142" w:rsidRPr="00B65921" w:rsidTr="00FF3E27">
        <w:tc>
          <w:tcPr>
            <w:tcW w:w="675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Основная цель мероприятия</w:t>
            </w:r>
          </w:p>
        </w:tc>
        <w:tc>
          <w:tcPr>
            <w:tcW w:w="2410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Срок проведения</w:t>
            </w:r>
            <w:r w:rsidR="00FF3E27">
              <w:rPr>
                <w:b/>
              </w:rPr>
              <w:t>, м</w:t>
            </w:r>
            <w:r w:rsidR="00FF3E27" w:rsidRPr="00B65921">
              <w:rPr>
                <w:b/>
              </w:rPr>
              <w:t>есто проведения</w:t>
            </w:r>
          </w:p>
        </w:tc>
        <w:tc>
          <w:tcPr>
            <w:tcW w:w="2693" w:type="dxa"/>
          </w:tcPr>
          <w:p w:rsidR="00DB5142" w:rsidRPr="00B65921" w:rsidRDefault="00FF3E27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Количество и статус участников</w:t>
            </w:r>
          </w:p>
        </w:tc>
        <w:tc>
          <w:tcPr>
            <w:tcW w:w="3119" w:type="dxa"/>
          </w:tcPr>
          <w:p w:rsidR="00DB5142" w:rsidRPr="00B65921" w:rsidRDefault="00FF3E27" w:rsidP="003D7D4A">
            <w:pPr>
              <w:jc w:val="center"/>
              <w:rPr>
                <w:b/>
              </w:rPr>
            </w:pPr>
            <w:r>
              <w:rPr>
                <w:b/>
              </w:rPr>
              <w:t>Краткий отчет</w:t>
            </w:r>
            <w:bookmarkStart w:id="0" w:name="_GoBack"/>
            <w:bookmarkEnd w:id="0"/>
          </w:p>
        </w:tc>
      </w:tr>
      <w:tr w:rsidR="00DB5142" w:rsidRPr="00B65921" w:rsidTr="00FF3E27">
        <w:tc>
          <w:tcPr>
            <w:tcW w:w="675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1</w:t>
            </w:r>
          </w:p>
        </w:tc>
        <w:tc>
          <w:tcPr>
            <w:tcW w:w="3402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B65921">
                <w:rPr>
                  <w:b/>
                </w:rPr>
                <w:t>2</w:t>
              </w:r>
            </w:smartTag>
          </w:p>
        </w:tc>
        <w:tc>
          <w:tcPr>
            <w:tcW w:w="2835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3</w:t>
            </w:r>
          </w:p>
        </w:tc>
        <w:tc>
          <w:tcPr>
            <w:tcW w:w="2410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4</w:t>
            </w:r>
          </w:p>
        </w:tc>
        <w:tc>
          <w:tcPr>
            <w:tcW w:w="2693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5</w:t>
            </w:r>
          </w:p>
        </w:tc>
        <w:tc>
          <w:tcPr>
            <w:tcW w:w="3119" w:type="dxa"/>
          </w:tcPr>
          <w:p w:rsidR="00DB5142" w:rsidRPr="00B65921" w:rsidRDefault="00DB5142" w:rsidP="003D7D4A">
            <w:pPr>
              <w:jc w:val="center"/>
              <w:rPr>
                <w:b/>
              </w:rPr>
            </w:pPr>
            <w:r w:rsidRPr="00B65921">
              <w:rPr>
                <w:b/>
              </w:rPr>
              <w:t>6</w:t>
            </w:r>
          </w:p>
        </w:tc>
      </w:tr>
      <w:tr w:rsidR="00DB5142" w:rsidRPr="00996868" w:rsidTr="003D7D4A">
        <w:tc>
          <w:tcPr>
            <w:tcW w:w="15134" w:type="dxa"/>
            <w:gridSpan w:val="6"/>
          </w:tcPr>
          <w:p w:rsidR="00DB5142" w:rsidRPr="00700BF6" w:rsidRDefault="00DB5142" w:rsidP="003D7D4A">
            <w:pPr>
              <w:jc w:val="center"/>
              <w:rPr>
                <w:b/>
              </w:rPr>
            </w:pPr>
            <w:r w:rsidRPr="00700BF6">
              <w:rPr>
                <w:b/>
              </w:rPr>
              <w:t xml:space="preserve">1. Профилактические мероприятия по предупреждению и противодействию экстремистской деятельности </w:t>
            </w:r>
          </w:p>
        </w:tc>
      </w:tr>
      <w:tr w:rsidR="00DB5142" w:rsidRPr="00B65921" w:rsidTr="00FF3E27">
        <w:tc>
          <w:tcPr>
            <w:tcW w:w="675" w:type="dxa"/>
          </w:tcPr>
          <w:p w:rsidR="00DB5142" w:rsidRPr="00B65921" w:rsidRDefault="00DB5142" w:rsidP="003D7D4A">
            <w:pPr>
              <w:ind w:left="76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065BFF" w:rsidRDefault="000450B5" w:rsidP="000450B5">
            <w:pPr>
              <w:jc w:val="center"/>
            </w:pPr>
            <w:r>
              <w:t xml:space="preserve">Проведение выставок: </w:t>
            </w:r>
          </w:p>
          <w:p w:rsidR="00065BFF" w:rsidRDefault="00065BFF" w:rsidP="000450B5">
            <w:pPr>
              <w:jc w:val="center"/>
            </w:pPr>
            <w:r>
              <w:t xml:space="preserve">- </w:t>
            </w:r>
            <w:r w:rsidR="000450B5">
              <w:t>«</w:t>
            </w:r>
            <w:r w:rsidR="006F4383">
              <w:t>Россия – дом более 100 народов</w:t>
            </w:r>
            <w:r w:rsidR="000450B5">
              <w:t>»;</w:t>
            </w:r>
          </w:p>
          <w:p w:rsidR="000450B5" w:rsidRDefault="00065BFF" w:rsidP="000450B5">
            <w:pPr>
              <w:jc w:val="center"/>
            </w:pPr>
            <w:r>
              <w:t xml:space="preserve">- </w:t>
            </w:r>
            <w:r w:rsidR="000450B5">
              <w:t xml:space="preserve"> «</w:t>
            </w:r>
            <w:r w:rsidR="007C6DC2">
              <w:t>Мы разные, но мы вместе!</w:t>
            </w:r>
            <w:r w:rsidR="000450B5">
              <w:t>»</w:t>
            </w:r>
          </w:p>
          <w:p w:rsidR="00C1123F" w:rsidRDefault="00C1123F" w:rsidP="000450B5">
            <w:pPr>
              <w:jc w:val="center"/>
            </w:pPr>
          </w:p>
          <w:p w:rsidR="00C1123F" w:rsidRDefault="00C1123F" w:rsidP="000450B5">
            <w:pPr>
              <w:jc w:val="center"/>
            </w:pPr>
          </w:p>
          <w:p w:rsidR="00C1123F" w:rsidRPr="00724AF2" w:rsidRDefault="00C1123F" w:rsidP="00C1123F">
            <w:pPr>
              <w:jc w:val="both"/>
            </w:pPr>
            <w:r>
              <w:t xml:space="preserve">Размещение на </w:t>
            </w:r>
            <w:r w:rsidRPr="00724AF2">
              <w:t xml:space="preserve"> информационных стендах, образовательных организаций </w:t>
            </w:r>
            <w:r>
              <w:t>памяток</w:t>
            </w:r>
            <w:r w:rsidRPr="00724AF2">
              <w:t xml:space="preserve"> по порядку </w:t>
            </w:r>
            <w:r>
              <w:t xml:space="preserve">действий в случае возникновения </w:t>
            </w:r>
            <w:r w:rsidRPr="00724AF2">
              <w:t>террористической угрозы.</w:t>
            </w:r>
          </w:p>
          <w:p w:rsidR="00DB5142" w:rsidRPr="00996868" w:rsidRDefault="00DB5142" w:rsidP="003D7D4A">
            <w:pPr>
              <w:jc w:val="center"/>
            </w:pPr>
          </w:p>
        </w:tc>
        <w:tc>
          <w:tcPr>
            <w:tcW w:w="2835" w:type="dxa"/>
          </w:tcPr>
          <w:p w:rsidR="001D01C6" w:rsidRPr="001D01C6" w:rsidRDefault="001D01C6" w:rsidP="001D01C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D01C6">
              <w:rPr>
                <w:color w:val="000000"/>
              </w:rPr>
              <w:t>крепление духовного, морального, культурного единства общества, воспитание российской гражданственности, патриотизма, исторического сознания и любви к Родине.</w:t>
            </w:r>
          </w:p>
          <w:p w:rsidR="00DB5142" w:rsidRPr="00996868" w:rsidRDefault="00DB5142" w:rsidP="003D7D4A">
            <w:pPr>
              <w:jc w:val="center"/>
            </w:pPr>
          </w:p>
        </w:tc>
        <w:tc>
          <w:tcPr>
            <w:tcW w:w="2410" w:type="dxa"/>
          </w:tcPr>
          <w:p w:rsidR="000450B5" w:rsidRDefault="007C6DC2" w:rsidP="00116D0B">
            <w:pPr>
              <w:jc w:val="center"/>
            </w:pPr>
            <w:r>
              <w:t>Ноябрь</w:t>
            </w:r>
          </w:p>
          <w:p w:rsidR="007C6DC2" w:rsidRPr="00996868" w:rsidRDefault="007C6DC2" w:rsidP="00116D0B">
            <w:pPr>
              <w:jc w:val="center"/>
            </w:pPr>
            <w:r>
              <w:t>школы</w:t>
            </w:r>
          </w:p>
        </w:tc>
        <w:tc>
          <w:tcPr>
            <w:tcW w:w="2693" w:type="dxa"/>
          </w:tcPr>
          <w:p w:rsidR="00DB5142" w:rsidRPr="00B65921" w:rsidRDefault="001A0893" w:rsidP="003D7D4A">
            <w:pPr>
              <w:jc w:val="center"/>
            </w:pPr>
            <w:r>
              <w:t>1423</w:t>
            </w:r>
            <w:r w:rsidR="00116D0B">
              <w:t xml:space="preserve"> </w:t>
            </w:r>
            <w:r w:rsidR="00C1123F">
              <w:t>чел.</w:t>
            </w:r>
            <w:r w:rsidR="000450B5">
              <w:t xml:space="preserve"> (1-11 кл</w:t>
            </w:r>
            <w:r w:rsidR="00116D0B">
              <w:t>.</w:t>
            </w:r>
            <w:r w:rsidR="000450B5">
              <w:t>)</w:t>
            </w:r>
          </w:p>
        </w:tc>
        <w:tc>
          <w:tcPr>
            <w:tcW w:w="3119" w:type="dxa"/>
          </w:tcPr>
          <w:p w:rsidR="00065BFF" w:rsidRPr="00065BFF" w:rsidRDefault="00065BFF" w:rsidP="00065BFF"/>
          <w:p w:rsidR="00065BFF" w:rsidRPr="00065BFF" w:rsidRDefault="00065BFF" w:rsidP="00065BFF"/>
          <w:p w:rsidR="00065BFF" w:rsidRPr="00065BFF" w:rsidRDefault="00065BFF" w:rsidP="00065BFF"/>
          <w:p w:rsidR="00065BFF" w:rsidRPr="00065BFF" w:rsidRDefault="00810CCE" w:rsidP="00065BFF">
            <w:r>
              <w:t>исполнено</w:t>
            </w:r>
          </w:p>
          <w:p w:rsidR="00065BFF" w:rsidRPr="00065BFF" w:rsidRDefault="00065BFF" w:rsidP="00065BFF"/>
          <w:p w:rsidR="00065BFF" w:rsidRDefault="00065BFF" w:rsidP="00065BFF"/>
          <w:p w:rsidR="00DB5142" w:rsidRPr="00065BFF" w:rsidRDefault="00DB5142" w:rsidP="00065BFF">
            <w:pPr>
              <w:jc w:val="center"/>
            </w:pPr>
          </w:p>
        </w:tc>
      </w:tr>
      <w:tr w:rsidR="00DB5142" w:rsidRPr="00B65921" w:rsidTr="00FF3E27">
        <w:tc>
          <w:tcPr>
            <w:tcW w:w="675" w:type="dxa"/>
          </w:tcPr>
          <w:p w:rsidR="00DB5142" w:rsidRPr="00B65921" w:rsidRDefault="00DB5142" w:rsidP="003D7D4A">
            <w:pPr>
              <w:ind w:left="76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6E0AFA" w:rsidRDefault="006E0AFA" w:rsidP="003D7D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Классные часы:</w:t>
            </w:r>
          </w:p>
          <w:p w:rsidR="006E0AFA" w:rsidRDefault="006E0AFA" w:rsidP="003D7D4A">
            <w:pPr>
              <w:jc w:val="center"/>
            </w:pPr>
            <w:r>
              <w:t>-</w:t>
            </w:r>
            <w:r w:rsidR="00C1123F">
              <w:t xml:space="preserve"> </w:t>
            </w:r>
            <w:r>
              <w:t>«</w:t>
            </w:r>
            <w:r w:rsidR="00D60021">
              <w:t>Все мы разные, но все равные</w:t>
            </w:r>
            <w:r>
              <w:t>»</w:t>
            </w:r>
            <w:r w:rsidR="00C1123F">
              <w:t>;</w:t>
            </w:r>
          </w:p>
          <w:p w:rsidR="00ED1925" w:rsidRDefault="00ED1925" w:rsidP="003D7D4A">
            <w:pPr>
              <w:jc w:val="center"/>
            </w:pPr>
            <w:r>
              <w:t>-</w:t>
            </w:r>
            <w:r w:rsidRPr="00D04F39">
              <w:t>«</w:t>
            </w:r>
            <w:r w:rsidR="00D60021">
              <w:t>Экстремизм и патриотизм</w:t>
            </w:r>
            <w:r w:rsidR="00C1123F">
              <w:t>»;</w:t>
            </w:r>
            <w:r w:rsidRPr="00D04F39">
              <w:t xml:space="preserve"> </w:t>
            </w:r>
          </w:p>
          <w:p w:rsidR="00ED1925" w:rsidRDefault="00ED1925" w:rsidP="003D7D4A">
            <w:pPr>
              <w:jc w:val="center"/>
            </w:pPr>
            <w:r>
              <w:t>-</w:t>
            </w:r>
            <w:r w:rsidR="00C1123F">
              <w:t>«</w:t>
            </w:r>
            <w:r w:rsidR="00D60021">
              <w:t>Что такое экстремизм?</w:t>
            </w:r>
            <w:r w:rsidR="00C1123F">
              <w:t>»;</w:t>
            </w:r>
          </w:p>
          <w:p w:rsidR="00ED1925" w:rsidRDefault="00ED1925" w:rsidP="003D7D4A">
            <w:pPr>
              <w:jc w:val="center"/>
            </w:pPr>
            <w:r>
              <w:t>-</w:t>
            </w:r>
            <w:r w:rsidRPr="00D04F39">
              <w:t xml:space="preserve"> «</w:t>
            </w:r>
            <w:r w:rsidR="006578DA">
              <w:t>Возьмемся за руки друзья</w:t>
            </w:r>
            <w:r w:rsidRPr="00D04F39">
              <w:t>»</w:t>
            </w:r>
            <w:r w:rsidR="00C1123F">
              <w:t>;</w:t>
            </w:r>
          </w:p>
          <w:p w:rsidR="00ED1925" w:rsidRDefault="00ED1925" w:rsidP="003D7D4A">
            <w:pPr>
              <w:jc w:val="center"/>
            </w:pPr>
            <w:r w:rsidRPr="00D04F39">
              <w:t xml:space="preserve"> </w:t>
            </w:r>
            <w:r>
              <w:t>-</w:t>
            </w:r>
            <w:r w:rsidRPr="00D04F39">
              <w:t>«</w:t>
            </w:r>
            <w:r w:rsidR="006578DA">
              <w:t>Что значит уважать другого</w:t>
            </w:r>
            <w:r w:rsidR="00C1123F">
              <w:t>»;</w:t>
            </w:r>
          </w:p>
          <w:p w:rsidR="00ED1925" w:rsidRDefault="00ED1925" w:rsidP="003D7D4A">
            <w:pPr>
              <w:jc w:val="center"/>
            </w:pPr>
            <w:r w:rsidRPr="00D04F39">
              <w:t xml:space="preserve"> </w:t>
            </w:r>
            <w:r>
              <w:t>-</w:t>
            </w:r>
            <w:r w:rsidRPr="00D04F39">
              <w:t>«</w:t>
            </w:r>
            <w:r w:rsidR="003B0EE0">
              <w:t xml:space="preserve">Экстремистская организация. </w:t>
            </w:r>
            <w:r w:rsidR="00867D57">
              <w:t xml:space="preserve">Противодействие </w:t>
            </w:r>
            <w:r w:rsidR="00867D57">
              <w:lastRenderedPageBreak/>
              <w:t>экстремистской деятельности</w:t>
            </w:r>
            <w:r>
              <w:t>»</w:t>
            </w:r>
            <w:r w:rsidR="00DF644A">
              <w:t>;</w:t>
            </w:r>
          </w:p>
          <w:p w:rsidR="00116D0B" w:rsidRDefault="00116D0B" w:rsidP="00116D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Беседы :</w:t>
            </w:r>
          </w:p>
          <w:p w:rsidR="00DF644A" w:rsidRDefault="00116D0B" w:rsidP="00116D0B">
            <w:pPr>
              <w:jc w:val="center"/>
              <w:rPr>
                <w:color w:val="000000"/>
              </w:rPr>
            </w:pPr>
            <w:r>
              <w:t>- «</w:t>
            </w:r>
            <w:r w:rsidR="00867D57">
              <w:t>Опасные грани жизни и пути их преодоления</w:t>
            </w:r>
            <w:r>
              <w:t>»;</w:t>
            </w:r>
            <w:r>
              <w:rPr>
                <w:color w:val="000000"/>
                <w:sz w:val="22"/>
                <w:szCs w:val="22"/>
              </w:rPr>
              <w:br/>
              <w:t>- «</w:t>
            </w:r>
            <w:r w:rsidR="00867D57">
              <w:rPr>
                <w:color w:val="000000"/>
                <w:sz w:val="22"/>
                <w:szCs w:val="22"/>
              </w:rPr>
              <w:t>Скажи экстремизму – НЕТ!</w:t>
            </w:r>
            <w:r>
              <w:rPr>
                <w:color w:val="000000"/>
                <w:sz w:val="22"/>
                <w:szCs w:val="22"/>
              </w:rPr>
              <w:t>»;</w:t>
            </w:r>
            <w:r>
              <w:rPr>
                <w:color w:val="000000"/>
                <w:sz w:val="22"/>
                <w:szCs w:val="22"/>
              </w:rPr>
              <w:br/>
              <w:t>- «</w:t>
            </w:r>
            <w:r w:rsidR="00867D57">
              <w:rPr>
                <w:color w:val="000000"/>
                <w:sz w:val="22"/>
                <w:szCs w:val="22"/>
              </w:rPr>
              <w:t>Земля без войны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DF644A">
              <w:rPr>
                <w:color w:val="000000"/>
                <w:sz w:val="22"/>
                <w:szCs w:val="22"/>
              </w:rPr>
              <w:t>;</w:t>
            </w:r>
          </w:p>
          <w:p w:rsidR="00DF644A" w:rsidRDefault="00DF644A" w:rsidP="0011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E1176">
              <w:rPr>
                <w:color w:val="000000"/>
              </w:rPr>
              <w:t>«</w:t>
            </w:r>
            <w:r w:rsidR="00867D57">
              <w:rPr>
                <w:color w:val="000000"/>
              </w:rPr>
              <w:t>Нам надо лучше знать друг друга</w:t>
            </w:r>
            <w:r w:rsidRPr="00BE1176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DF644A" w:rsidRDefault="00DF644A" w:rsidP="00867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E1176">
              <w:rPr>
                <w:color w:val="000000"/>
              </w:rPr>
              <w:t>«</w:t>
            </w:r>
            <w:r w:rsidR="00867D57">
              <w:rPr>
                <w:color w:val="000000"/>
              </w:rPr>
              <w:t>Терпимость и дружелюбие</w:t>
            </w:r>
            <w:r w:rsidRPr="00BE1176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B00A1B" w:rsidRDefault="00B00A1B" w:rsidP="00116D0B">
            <w:pPr>
              <w:jc w:val="center"/>
              <w:rPr>
                <w:color w:val="000000"/>
              </w:rPr>
            </w:pPr>
          </w:p>
          <w:p w:rsidR="00DF644A" w:rsidRDefault="00DF644A" w:rsidP="0011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E1176">
              <w:rPr>
                <w:color w:val="000000"/>
              </w:rPr>
              <w:t>«</w:t>
            </w:r>
            <w:r w:rsidR="00867D57">
              <w:rPr>
                <w:color w:val="000000"/>
              </w:rPr>
              <w:t>Конституция РФ о межэтнических отношениях</w:t>
            </w:r>
            <w:r w:rsidRPr="00BE1176">
              <w:rPr>
                <w:color w:val="000000"/>
              </w:rPr>
              <w:t>»</w:t>
            </w:r>
          </w:p>
          <w:p w:rsidR="00B00A1B" w:rsidRDefault="00B00A1B" w:rsidP="00116D0B">
            <w:pPr>
              <w:jc w:val="center"/>
              <w:rPr>
                <w:color w:val="000000"/>
              </w:rPr>
            </w:pPr>
          </w:p>
          <w:p w:rsidR="00CA7EE0" w:rsidRDefault="00DF644A" w:rsidP="00116D0B">
            <w:pPr>
              <w:jc w:val="center"/>
              <w:rPr>
                <w:color w:val="000000"/>
              </w:rPr>
            </w:pPr>
            <w:r w:rsidRPr="00BE1176">
              <w:rPr>
                <w:color w:val="000000"/>
              </w:rPr>
              <w:t xml:space="preserve">Просмотр видеороликов, беседа «Программа противодействия идеологии терроризма»  </w:t>
            </w:r>
          </w:p>
          <w:p w:rsidR="00867D57" w:rsidRDefault="00867D57" w:rsidP="00116D0B">
            <w:pPr>
              <w:jc w:val="center"/>
              <w:rPr>
                <w:color w:val="000000"/>
              </w:rPr>
            </w:pPr>
          </w:p>
          <w:p w:rsidR="00CA7EE0" w:rsidRDefault="00CA7EE0" w:rsidP="0011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Родительские собрания:</w:t>
            </w:r>
          </w:p>
          <w:p w:rsidR="00867D57" w:rsidRDefault="00867D57" w:rsidP="0011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A7EE0">
              <w:rPr>
                <w:color w:val="000000"/>
              </w:rPr>
              <w:t>«Проблемы экстремизма в подростковой среде»</w:t>
            </w:r>
            <w:r>
              <w:rPr>
                <w:color w:val="000000"/>
              </w:rPr>
              <w:t>;</w:t>
            </w:r>
          </w:p>
          <w:p w:rsidR="00867D57" w:rsidRDefault="00867D57" w:rsidP="0011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«Формирование толерантного поведения в семье»;</w:t>
            </w:r>
          </w:p>
          <w:p w:rsidR="00867D57" w:rsidRDefault="00867D57" w:rsidP="0011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«Современные молодежные течения и увлечения».</w:t>
            </w:r>
          </w:p>
          <w:p w:rsidR="00116D0B" w:rsidRDefault="00116D0B" w:rsidP="00116D0B">
            <w:pPr>
              <w:jc w:val="center"/>
              <w:rPr>
                <w:color w:val="000000"/>
              </w:rPr>
            </w:pPr>
          </w:p>
          <w:p w:rsidR="00DB5142" w:rsidRPr="00996868" w:rsidRDefault="00A029D4" w:rsidP="002320A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835" w:type="dxa"/>
          </w:tcPr>
          <w:p w:rsidR="001D01C6" w:rsidRPr="001D01C6" w:rsidRDefault="00116D0B" w:rsidP="001D01C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="001D01C6" w:rsidRPr="001D01C6">
              <w:rPr>
                <w:color w:val="000000"/>
              </w:rPr>
              <w:t xml:space="preserve">азъяснение сущности терроризма и его крайней общественной опасности, </w:t>
            </w:r>
            <w:r>
              <w:rPr>
                <w:color w:val="000000"/>
              </w:rPr>
              <w:t>формирование</w:t>
            </w:r>
            <w:r w:rsidR="001D01C6" w:rsidRPr="001D01C6">
              <w:rPr>
                <w:color w:val="000000"/>
              </w:rPr>
              <w:t xml:space="preserve"> стойкого неприятия </w:t>
            </w:r>
            <w:r>
              <w:rPr>
                <w:color w:val="000000"/>
              </w:rPr>
              <w:t xml:space="preserve">учащимися </w:t>
            </w:r>
            <w:r w:rsidR="001D01C6" w:rsidRPr="001D01C6">
              <w:rPr>
                <w:color w:val="000000"/>
              </w:rPr>
              <w:t xml:space="preserve">идеологии терроризма в различных его проявлениях, воспитание толерантности и </w:t>
            </w:r>
            <w:r w:rsidR="001D01C6" w:rsidRPr="001D01C6">
              <w:rPr>
                <w:color w:val="000000"/>
              </w:rPr>
              <w:lastRenderedPageBreak/>
              <w:t>укрепление культурного единства.</w:t>
            </w:r>
          </w:p>
          <w:p w:rsidR="00DB5142" w:rsidRPr="00996868" w:rsidRDefault="00DB5142" w:rsidP="003D7D4A">
            <w:pPr>
              <w:jc w:val="center"/>
            </w:pPr>
          </w:p>
        </w:tc>
        <w:tc>
          <w:tcPr>
            <w:tcW w:w="2410" w:type="dxa"/>
          </w:tcPr>
          <w:p w:rsidR="007C6DC2" w:rsidRDefault="007C6DC2" w:rsidP="00007E76">
            <w:pPr>
              <w:jc w:val="center"/>
            </w:pPr>
            <w:r>
              <w:lastRenderedPageBreak/>
              <w:t>Октябрь-декабрь</w:t>
            </w:r>
          </w:p>
          <w:p w:rsidR="00DB5142" w:rsidRPr="00996868" w:rsidRDefault="00007E76" w:rsidP="00007E76">
            <w:pPr>
              <w:jc w:val="center"/>
            </w:pPr>
            <w:r>
              <w:t>школ</w:t>
            </w:r>
            <w:r w:rsidR="00C1123F">
              <w:t>ы</w:t>
            </w:r>
          </w:p>
        </w:tc>
        <w:tc>
          <w:tcPr>
            <w:tcW w:w="2693" w:type="dxa"/>
          </w:tcPr>
          <w:p w:rsidR="00DB5142" w:rsidRDefault="001A0893" w:rsidP="003D7D4A">
            <w:pPr>
              <w:jc w:val="center"/>
            </w:pPr>
            <w:r>
              <w:t>1419</w:t>
            </w:r>
            <w:r w:rsidR="00C1123F">
              <w:t xml:space="preserve"> чел (1-11 кл.)</w:t>
            </w:r>
          </w:p>
          <w:p w:rsidR="00B00A1B" w:rsidRDefault="00B00A1B" w:rsidP="003D7D4A">
            <w:pPr>
              <w:jc w:val="center"/>
            </w:pPr>
          </w:p>
          <w:p w:rsidR="00B00A1B" w:rsidRDefault="00B00A1B" w:rsidP="003D7D4A">
            <w:pPr>
              <w:jc w:val="center"/>
            </w:pPr>
          </w:p>
          <w:p w:rsidR="00B00A1B" w:rsidRDefault="00B00A1B" w:rsidP="003D7D4A">
            <w:pPr>
              <w:jc w:val="center"/>
            </w:pPr>
          </w:p>
          <w:p w:rsidR="00B00A1B" w:rsidRDefault="00B00A1B" w:rsidP="003D7D4A">
            <w:pPr>
              <w:jc w:val="center"/>
            </w:pPr>
          </w:p>
          <w:p w:rsidR="00B00A1B" w:rsidRDefault="00B00A1B" w:rsidP="003D7D4A">
            <w:pPr>
              <w:jc w:val="center"/>
            </w:pPr>
          </w:p>
          <w:p w:rsidR="00B00A1B" w:rsidRDefault="00B00A1B" w:rsidP="003D7D4A">
            <w:pPr>
              <w:jc w:val="center"/>
            </w:pPr>
          </w:p>
          <w:p w:rsidR="006578DA" w:rsidRDefault="006578DA" w:rsidP="006578DA"/>
          <w:p w:rsidR="00B00A1B" w:rsidRPr="00B00A1B" w:rsidRDefault="004F72A6" w:rsidP="006578DA">
            <w:pPr>
              <w:jc w:val="center"/>
            </w:pPr>
            <w:r>
              <w:t>868</w:t>
            </w:r>
            <w:r w:rsidR="00B00A1B">
              <w:t xml:space="preserve"> чел. (5-11кл.)</w:t>
            </w:r>
          </w:p>
          <w:p w:rsidR="00B00A1B" w:rsidRDefault="00B00A1B" w:rsidP="003D7D4A">
            <w:pPr>
              <w:jc w:val="center"/>
            </w:pPr>
          </w:p>
          <w:p w:rsidR="00B00A1B" w:rsidRDefault="00B00A1B" w:rsidP="003D7D4A">
            <w:pPr>
              <w:jc w:val="center"/>
            </w:pPr>
          </w:p>
          <w:p w:rsidR="00B00A1B" w:rsidRPr="00B00A1B" w:rsidRDefault="00B00A1B" w:rsidP="00B00A1B"/>
          <w:p w:rsidR="00B00A1B" w:rsidRPr="00B00A1B" w:rsidRDefault="00B00A1B" w:rsidP="00B00A1B"/>
          <w:p w:rsidR="00B00A1B" w:rsidRPr="00B00A1B" w:rsidRDefault="00B00A1B" w:rsidP="00B00A1B"/>
          <w:p w:rsidR="00B00A1B" w:rsidRPr="00B00A1B" w:rsidRDefault="00B00A1B" w:rsidP="00B00A1B"/>
          <w:p w:rsidR="00B00A1B" w:rsidRDefault="001A0893" w:rsidP="00B00A1B">
            <w:pPr>
              <w:jc w:val="center"/>
            </w:pPr>
            <w:r>
              <w:t>1419</w:t>
            </w:r>
            <w:r w:rsidR="00B00A1B">
              <w:t xml:space="preserve"> чел (1-11 кл.)</w:t>
            </w:r>
          </w:p>
          <w:p w:rsidR="00B00A1B" w:rsidRPr="00B00A1B" w:rsidRDefault="00B00A1B" w:rsidP="00B00A1B"/>
          <w:p w:rsidR="00B00A1B" w:rsidRPr="00B00A1B" w:rsidRDefault="00B00A1B" w:rsidP="00B00A1B"/>
          <w:p w:rsidR="00B00A1B" w:rsidRPr="00B00A1B" w:rsidRDefault="00B00A1B" w:rsidP="00B00A1B"/>
          <w:p w:rsidR="00B00A1B" w:rsidRPr="00B00A1B" w:rsidRDefault="00B00A1B" w:rsidP="00B00A1B"/>
          <w:p w:rsidR="00B00A1B" w:rsidRPr="00B00A1B" w:rsidRDefault="00B00A1B" w:rsidP="00B00A1B"/>
          <w:p w:rsidR="00B00A1B" w:rsidRPr="00B00A1B" w:rsidRDefault="00B00A1B" w:rsidP="00B00A1B"/>
          <w:p w:rsidR="00B00A1B" w:rsidRDefault="00B00A1B" w:rsidP="00B00A1B"/>
          <w:p w:rsidR="00867D57" w:rsidRDefault="00867D57" w:rsidP="00B00A1B"/>
          <w:p w:rsidR="00B00A1B" w:rsidRPr="00B00A1B" w:rsidRDefault="004F72A6" w:rsidP="00B00A1B">
            <w:pPr>
              <w:jc w:val="center"/>
            </w:pPr>
            <w:r>
              <w:t>868</w:t>
            </w:r>
            <w:r w:rsidR="00B00A1B">
              <w:t xml:space="preserve"> чел. (5-11кл.)</w:t>
            </w:r>
          </w:p>
          <w:p w:rsidR="00B00A1B" w:rsidRPr="00B00A1B" w:rsidRDefault="00B00A1B" w:rsidP="00B00A1B">
            <w:pPr>
              <w:jc w:val="center"/>
            </w:pPr>
          </w:p>
          <w:p w:rsidR="00B00A1B" w:rsidRDefault="00B00A1B" w:rsidP="00B00A1B">
            <w:pPr>
              <w:jc w:val="center"/>
            </w:pPr>
          </w:p>
          <w:p w:rsidR="00B00A1B" w:rsidRDefault="00B00A1B" w:rsidP="00B00A1B">
            <w:pPr>
              <w:jc w:val="center"/>
            </w:pPr>
          </w:p>
          <w:p w:rsidR="00867D57" w:rsidRDefault="00867D57" w:rsidP="00B00A1B">
            <w:pPr>
              <w:jc w:val="center"/>
            </w:pPr>
          </w:p>
          <w:p w:rsidR="00CA7EE0" w:rsidRDefault="004F72A6" w:rsidP="00B00A1B">
            <w:pPr>
              <w:jc w:val="center"/>
            </w:pPr>
            <w:r>
              <w:t>868</w:t>
            </w:r>
            <w:r w:rsidR="00B00A1B">
              <w:t xml:space="preserve"> чел. (5-11кл.)</w:t>
            </w:r>
          </w:p>
          <w:p w:rsidR="00CA7EE0" w:rsidRPr="00CA7EE0" w:rsidRDefault="00CA7EE0" w:rsidP="00CA7EE0"/>
          <w:p w:rsidR="00867D57" w:rsidRDefault="00867D57" w:rsidP="00867D57"/>
          <w:p w:rsidR="00867D57" w:rsidRDefault="00867D57" w:rsidP="00CA7EE0">
            <w:pPr>
              <w:jc w:val="center"/>
            </w:pPr>
          </w:p>
          <w:p w:rsidR="00B00A1B" w:rsidRPr="00CA7EE0" w:rsidRDefault="00CA7EE0" w:rsidP="00867D57">
            <w:pPr>
              <w:jc w:val="center"/>
            </w:pPr>
            <w:r>
              <w:t>1356 чел.</w:t>
            </w:r>
          </w:p>
        </w:tc>
        <w:tc>
          <w:tcPr>
            <w:tcW w:w="3119" w:type="dxa"/>
          </w:tcPr>
          <w:p w:rsidR="00DB5142" w:rsidRPr="00B65921" w:rsidRDefault="00810CCE" w:rsidP="00810CCE">
            <w:r>
              <w:lastRenderedPageBreak/>
              <w:t>исполнено</w:t>
            </w:r>
          </w:p>
        </w:tc>
      </w:tr>
      <w:tr w:rsidR="000450B5" w:rsidRPr="00B65921" w:rsidTr="00FF3E27">
        <w:tc>
          <w:tcPr>
            <w:tcW w:w="675" w:type="dxa"/>
          </w:tcPr>
          <w:p w:rsidR="000450B5" w:rsidRDefault="00065BFF" w:rsidP="003D7D4A">
            <w:pPr>
              <w:ind w:left="76"/>
              <w:jc w:val="both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0450B5" w:rsidRDefault="001D01C6" w:rsidP="001D01C6">
            <w:pPr>
              <w:jc w:val="center"/>
            </w:pPr>
            <w:r>
              <w:t>Ежемесячная</w:t>
            </w:r>
            <w:r w:rsidR="00ED1925" w:rsidRPr="00D04F39">
              <w:t xml:space="preserve"> сверка библиотечного фонда с  «Федеральным списком экстремистских материалов».</w:t>
            </w:r>
          </w:p>
        </w:tc>
        <w:tc>
          <w:tcPr>
            <w:tcW w:w="2835" w:type="dxa"/>
          </w:tcPr>
          <w:p w:rsidR="000450B5" w:rsidRPr="00996868" w:rsidRDefault="001D01C6" w:rsidP="003D7D4A">
            <w:pPr>
              <w:jc w:val="center"/>
            </w:pPr>
            <w:r>
              <w:t>/-/</w:t>
            </w:r>
          </w:p>
        </w:tc>
        <w:tc>
          <w:tcPr>
            <w:tcW w:w="2410" w:type="dxa"/>
          </w:tcPr>
          <w:p w:rsidR="000450B5" w:rsidRPr="00996868" w:rsidRDefault="00DF644A" w:rsidP="003D7D4A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0450B5" w:rsidRPr="00B65921" w:rsidRDefault="002226AA" w:rsidP="003D7D4A">
            <w:pPr>
              <w:jc w:val="center"/>
            </w:pPr>
            <w:r>
              <w:t>Работники библиотек</w:t>
            </w:r>
          </w:p>
        </w:tc>
        <w:tc>
          <w:tcPr>
            <w:tcW w:w="3119" w:type="dxa"/>
          </w:tcPr>
          <w:p w:rsidR="000450B5" w:rsidRPr="00B65921" w:rsidRDefault="00810CCE" w:rsidP="00810CCE">
            <w:r>
              <w:t>Исполняется ежемесячно</w:t>
            </w:r>
          </w:p>
        </w:tc>
      </w:tr>
      <w:tr w:rsidR="000450B5" w:rsidRPr="00B65921" w:rsidTr="00FF3E27">
        <w:tc>
          <w:tcPr>
            <w:tcW w:w="675" w:type="dxa"/>
          </w:tcPr>
          <w:p w:rsidR="000450B5" w:rsidRDefault="00065BFF" w:rsidP="003D7D4A">
            <w:pPr>
              <w:ind w:left="76"/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ED1925" w:rsidRPr="00D04F39" w:rsidRDefault="00ED1925" w:rsidP="00ED1925">
            <w:pPr>
              <w:jc w:val="both"/>
            </w:pPr>
            <w:r w:rsidRPr="00D04F39">
              <w:t>В ОО установлены  контент-</w:t>
            </w:r>
            <w:r w:rsidRPr="00D04F39">
              <w:lastRenderedPageBreak/>
              <w:t>фильтры на компьютерах, имеющих доступ к сети Интернет;</w:t>
            </w:r>
          </w:p>
          <w:p w:rsidR="000450B5" w:rsidRDefault="000450B5" w:rsidP="003D7D4A">
            <w:pPr>
              <w:jc w:val="center"/>
            </w:pPr>
          </w:p>
        </w:tc>
        <w:tc>
          <w:tcPr>
            <w:tcW w:w="2835" w:type="dxa"/>
          </w:tcPr>
          <w:p w:rsidR="000450B5" w:rsidRPr="00996868" w:rsidRDefault="00065BFF" w:rsidP="003D7D4A">
            <w:pPr>
              <w:jc w:val="center"/>
            </w:pPr>
            <w:r>
              <w:lastRenderedPageBreak/>
              <w:t>/-/</w:t>
            </w:r>
          </w:p>
        </w:tc>
        <w:tc>
          <w:tcPr>
            <w:tcW w:w="2410" w:type="dxa"/>
          </w:tcPr>
          <w:p w:rsidR="000450B5" w:rsidRPr="00996868" w:rsidRDefault="00DF644A" w:rsidP="003D7D4A">
            <w:pPr>
              <w:jc w:val="center"/>
            </w:pPr>
            <w:r>
              <w:t xml:space="preserve">Контроль в течение </w:t>
            </w:r>
            <w:r>
              <w:lastRenderedPageBreak/>
              <w:t>года</w:t>
            </w:r>
          </w:p>
        </w:tc>
        <w:tc>
          <w:tcPr>
            <w:tcW w:w="2693" w:type="dxa"/>
          </w:tcPr>
          <w:p w:rsidR="000450B5" w:rsidRPr="00B65921" w:rsidRDefault="000450B5" w:rsidP="003D7D4A">
            <w:pPr>
              <w:jc w:val="center"/>
            </w:pPr>
          </w:p>
        </w:tc>
        <w:tc>
          <w:tcPr>
            <w:tcW w:w="3119" w:type="dxa"/>
          </w:tcPr>
          <w:p w:rsidR="000450B5" w:rsidRPr="00B65921" w:rsidRDefault="000450B5" w:rsidP="003D7D4A">
            <w:pPr>
              <w:jc w:val="center"/>
            </w:pPr>
          </w:p>
        </w:tc>
      </w:tr>
      <w:tr w:rsidR="00DB5142" w:rsidRPr="00996868" w:rsidTr="003D7D4A">
        <w:tc>
          <w:tcPr>
            <w:tcW w:w="15134" w:type="dxa"/>
            <w:gridSpan w:val="6"/>
          </w:tcPr>
          <w:p w:rsidR="00DB5142" w:rsidRPr="00700BF6" w:rsidRDefault="00DB5142" w:rsidP="003D7D4A">
            <w:pPr>
              <w:spacing w:line="360" w:lineRule="auto"/>
              <w:ind w:firstLine="709"/>
              <w:jc w:val="center"/>
              <w:rPr>
                <w:b/>
              </w:rPr>
            </w:pPr>
            <w:r w:rsidRPr="00700BF6">
              <w:rPr>
                <w:b/>
              </w:rPr>
              <w:lastRenderedPageBreak/>
              <w:t>2. Мероприятия по формированию навыков антитеррористического поведения учащихся</w:t>
            </w:r>
          </w:p>
        </w:tc>
      </w:tr>
      <w:tr w:rsidR="00DB5142" w:rsidRPr="00B65921" w:rsidTr="00FF3E27">
        <w:tc>
          <w:tcPr>
            <w:tcW w:w="675" w:type="dxa"/>
          </w:tcPr>
          <w:p w:rsidR="00DB5142" w:rsidRPr="00B65921" w:rsidRDefault="00DB5142" w:rsidP="003D7D4A">
            <w:pPr>
              <w:ind w:left="76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DB5142" w:rsidRPr="00996868" w:rsidRDefault="00007E76" w:rsidP="003D7D4A">
            <w:pPr>
              <w:jc w:val="center"/>
            </w:pPr>
            <w:r>
              <w:t>Инструктажи о правилах безопасности и поведению в случае возникновения  угрозы террористического акта</w:t>
            </w:r>
          </w:p>
        </w:tc>
        <w:tc>
          <w:tcPr>
            <w:tcW w:w="2835" w:type="dxa"/>
          </w:tcPr>
          <w:p w:rsidR="00DB5142" w:rsidRPr="00996868" w:rsidRDefault="002226AA" w:rsidP="002226AA">
            <w:pPr>
              <w:jc w:val="center"/>
            </w:pPr>
            <w:r>
              <w:t>Сформировать алгоритм действий при возникновении угрозы</w:t>
            </w:r>
          </w:p>
        </w:tc>
        <w:tc>
          <w:tcPr>
            <w:tcW w:w="2410" w:type="dxa"/>
          </w:tcPr>
          <w:p w:rsidR="00810CCE" w:rsidRDefault="00810CCE" w:rsidP="00A029D4">
            <w:pPr>
              <w:jc w:val="center"/>
            </w:pPr>
            <w:r>
              <w:t>Ежеквартально</w:t>
            </w:r>
          </w:p>
          <w:p w:rsidR="00DB5142" w:rsidRPr="00996868" w:rsidRDefault="00A029D4" w:rsidP="00A029D4">
            <w:pPr>
              <w:jc w:val="center"/>
            </w:pPr>
            <w:r>
              <w:t>школа</w:t>
            </w:r>
          </w:p>
        </w:tc>
        <w:tc>
          <w:tcPr>
            <w:tcW w:w="2693" w:type="dxa"/>
          </w:tcPr>
          <w:p w:rsidR="00DB5142" w:rsidRPr="00B65921" w:rsidRDefault="001A0893" w:rsidP="003D7D4A">
            <w:pPr>
              <w:jc w:val="center"/>
            </w:pPr>
            <w:r>
              <w:t>1419</w:t>
            </w:r>
            <w:r w:rsidR="002226AA">
              <w:t xml:space="preserve"> чел.</w:t>
            </w:r>
            <w:r w:rsidR="00A029D4">
              <w:t xml:space="preserve"> (1-11 кл)</w:t>
            </w:r>
          </w:p>
        </w:tc>
        <w:tc>
          <w:tcPr>
            <w:tcW w:w="3119" w:type="dxa"/>
          </w:tcPr>
          <w:p w:rsidR="00DB5142" w:rsidRPr="00B65921" w:rsidRDefault="00810CCE" w:rsidP="00810CCE">
            <w:r>
              <w:t>ежеквартально</w:t>
            </w:r>
          </w:p>
        </w:tc>
      </w:tr>
      <w:tr w:rsidR="00DB5142" w:rsidRPr="00B65921" w:rsidTr="00FF3E27">
        <w:tc>
          <w:tcPr>
            <w:tcW w:w="675" w:type="dxa"/>
          </w:tcPr>
          <w:p w:rsidR="00DB5142" w:rsidRDefault="00DB5142" w:rsidP="003D7D4A">
            <w:pPr>
              <w:ind w:left="76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DB5142" w:rsidRDefault="00007E76" w:rsidP="003D7D4A">
            <w:pPr>
              <w:jc w:val="center"/>
            </w:pPr>
            <w: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2835" w:type="dxa"/>
          </w:tcPr>
          <w:p w:rsidR="00DB5142" w:rsidRDefault="002226AA" w:rsidP="003D7D4A">
            <w:pPr>
              <w:jc w:val="center"/>
            </w:pPr>
            <w:r>
              <w:t>Сформировать навыки поведения при возникновении угрозы</w:t>
            </w:r>
          </w:p>
        </w:tc>
        <w:tc>
          <w:tcPr>
            <w:tcW w:w="2410" w:type="dxa"/>
          </w:tcPr>
          <w:p w:rsidR="007C6DC2" w:rsidRDefault="007C6DC2" w:rsidP="002226AA">
            <w:pPr>
              <w:jc w:val="center"/>
            </w:pPr>
            <w:r>
              <w:t>Октябрь</w:t>
            </w:r>
          </w:p>
          <w:p w:rsidR="00DB5142" w:rsidRDefault="002226AA" w:rsidP="002226AA">
            <w:pPr>
              <w:jc w:val="center"/>
            </w:pPr>
            <w:r>
              <w:t>школа</w:t>
            </w:r>
          </w:p>
        </w:tc>
        <w:tc>
          <w:tcPr>
            <w:tcW w:w="2693" w:type="dxa"/>
          </w:tcPr>
          <w:p w:rsidR="00DB5142" w:rsidRDefault="001A0893" w:rsidP="003D7D4A">
            <w:pPr>
              <w:jc w:val="center"/>
            </w:pPr>
            <w:r>
              <w:t>1419</w:t>
            </w:r>
            <w:r w:rsidR="002226AA">
              <w:t xml:space="preserve"> чел. (1-11 кл)</w:t>
            </w:r>
          </w:p>
        </w:tc>
        <w:tc>
          <w:tcPr>
            <w:tcW w:w="3119" w:type="dxa"/>
          </w:tcPr>
          <w:p w:rsidR="00DB5142" w:rsidRDefault="00810CCE" w:rsidP="00810CCE">
            <w:r>
              <w:t>исполнено</w:t>
            </w:r>
          </w:p>
        </w:tc>
      </w:tr>
      <w:tr w:rsidR="00007E76" w:rsidRPr="00B65921" w:rsidTr="00FF3E27">
        <w:tc>
          <w:tcPr>
            <w:tcW w:w="675" w:type="dxa"/>
          </w:tcPr>
          <w:p w:rsidR="00007E76" w:rsidRDefault="00007E76" w:rsidP="003D7D4A">
            <w:pPr>
              <w:ind w:left="76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320A4" w:rsidRDefault="002320A4" w:rsidP="003D7D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Практические занятия:</w:t>
            </w:r>
          </w:p>
          <w:p w:rsidR="00007E76" w:rsidRDefault="002320A4" w:rsidP="003D7D4A">
            <w:pPr>
              <w:jc w:val="center"/>
            </w:pPr>
            <w:r>
              <w:rPr>
                <w:color w:val="000000"/>
                <w:sz w:val="22"/>
                <w:szCs w:val="22"/>
              </w:rPr>
              <w:t>«Действия при обнаружении подозрительных взрывоопасных предметов»;</w:t>
            </w:r>
            <w:r>
              <w:rPr>
                <w:color w:val="000000"/>
                <w:sz w:val="22"/>
                <w:szCs w:val="22"/>
              </w:rPr>
              <w:br/>
              <w:t>-  «Действия при угрозе террористического акта»;</w:t>
            </w:r>
            <w:r>
              <w:rPr>
                <w:color w:val="000000"/>
                <w:sz w:val="22"/>
                <w:szCs w:val="22"/>
              </w:rPr>
              <w:br/>
              <w:t>-  «Правила поведения и порядок действий, если вас захватили в заложники»</w:t>
            </w:r>
            <w:r>
              <w:rPr>
                <w:color w:val="000000"/>
                <w:sz w:val="22"/>
                <w:szCs w:val="22"/>
              </w:rPr>
              <w:br/>
              <w:t>- «Действия при обнаружении ВОП»</w:t>
            </w:r>
          </w:p>
        </w:tc>
        <w:tc>
          <w:tcPr>
            <w:tcW w:w="2835" w:type="dxa"/>
          </w:tcPr>
          <w:p w:rsidR="00007E76" w:rsidRDefault="002226AA" w:rsidP="003D7D4A">
            <w:pPr>
              <w:jc w:val="center"/>
            </w:pPr>
            <w:r>
              <w:t>/-/</w:t>
            </w:r>
          </w:p>
        </w:tc>
        <w:tc>
          <w:tcPr>
            <w:tcW w:w="2410" w:type="dxa"/>
          </w:tcPr>
          <w:p w:rsidR="007C6DC2" w:rsidRDefault="007C6DC2" w:rsidP="002226AA">
            <w:pPr>
              <w:jc w:val="center"/>
            </w:pPr>
            <w:r>
              <w:t>Октябрь</w:t>
            </w:r>
          </w:p>
          <w:p w:rsidR="00007E76" w:rsidRDefault="002226AA" w:rsidP="002226AA">
            <w:pPr>
              <w:jc w:val="center"/>
            </w:pPr>
            <w:r>
              <w:t>школа</w:t>
            </w:r>
          </w:p>
        </w:tc>
        <w:tc>
          <w:tcPr>
            <w:tcW w:w="2693" w:type="dxa"/>
          </w:tcPr>
          <w:p w:rsidR="00007E76" w:rsidRDefault="001A0893" w:rsidP="003D7D4A">
            <w:pPr>
              <w:jc w:val="center"/>
            </w:pPr>
            <w:r>
              <w:t>1419</w:t>
            </w:r>
            <w:r w:rsidR="002226AA">
              <w:t xml:space="preserve"> чел. (1-11 кл)</w:t>
            </w:r>
          </w:p>
        </w:tc>
        <w:tc>
          <w:tcPr>
            <w:tcW w:w="3119" w:type="dxa"/>
          </w:tcPr>
          <w:p w:rsidR="00007E76" w:rsidRDefault="00810CCE" w:rsidP="00810CCE">
            <w:r>
              <w:t>исполнено</w:t>
            </w:r>
          </w:p>
        </w:tc>
      </w:tr>
      <w:tr w:rsidR="00007E76" w:rsidRPr="00B65921" w:rsidTr="00FF3E27">
        <w:tc>
          <w:tcPr>
            <w:tcW w:w="675" w:type="dxa"/>
          </w:tcPr>
          <w:p w:rsidR="00007E76" w:rsidRDefault="00007E76" w:rsidP="003D7D4A">
            <w:pPr>
              <w:ind w:left="76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2835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2410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2693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3119" w:type="dxa"/>
          </w:tcPr>
          <w:p w:rsidR="00007E76" w:rsidRDefault="00007E76" w:rsidP="003D7D4A">
            <w:pPr>
              <w:jc w:val="center"/>
            </w:pPr>
          </w:p>
        </w:tc>
      </w:tr>
      <w:tr w:rsidR="00007E76" w:rsidRPr="00B65921" w:rsidTr="00FF3E27">
        <w:tc>
          <w:tcPr>
            <w:tcW w:w="675" w:type="dxa"/>
          </w:tcPr>
          <w:p w:rsidR="00007E76" w:rsidRDefault="00007E76" w:rsidP="003D7D4A">
            <w:pPr>
              <w:ind w:left="76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2835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2410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2693" w:type="dxa"/>
          </w:tcPr>
          <w:p w:rsidR="00007E76" w:rsidRDefault="00007E76" w:rsidP="003D7D4A">
            <w:pPr>
              <w:jc w:val="center"/>
            </w:pPr>
          </w:p>
        </w:tc>
        <w:tc>
          <w:tcPr>
            <w:tcW w:w="3119" w:type="dxa"/>
          </w:tcPr>
          <w:p w:rsidR="00007E76" w:rsidRDefault="00007E76" w:rsidP="003D7D4A">
            <w:pPr>
              <w:jc w:val="center"/>
            </w:pPr>
          </w:p>
        </w:tc>
      </w:tr>
      <w:tr w:rsidR="00DB5142" w:rsidRPr="001B6970" w:rsidTr="003D7D4A">
        <w:tc>
          <w:tcPr>
            <w:tcW w:w="15134" w:type="dxa"/>
            <w:gridSpan w:val="6"/>
          </w:tcPr>
          <w:p w:rsidR="00DB5142" w:rsidRPr="001B6970" w:rsidRDefault="00DB5142" w:rsidP="003D7D4A">
            <w:pPr>
              <w:spacing w:line="360" w:lineRule="auto"/>
              <w:ind w:firstLine="709"/>
              <w:jc w:val="center"/>
              <w:rPr>
                <w:b/>
              </w:rPr>
            </w:pPr>
            <w:r w:rsidRPr="001B6970">
              <w:rPr>
                <w:b/>
              </w:rPr>
              <w:t>3. Мероприятия по антитеррористической защищенности объектов образования</w:t>
            </w:r>
          </w:p>
        </w:tc>
      </w:tr>
      <w:tr w:rsidR="00DB5142" w:rsidRPr="00B65921" w:rsidTr="00FF3E27">
        <w:tc>
          <w:tcPr>
            <w:tcW w:w="675" w:type="dxa"/>
          </w:tcPr>
          <w:p w:rsidR="00DB5142" w:rsidRPr="00B65921" w:rsidRDefault="00DB5142" w:rsidP="003D7D4A">
            <w:pPr>
              <w:ind w:left="76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065BFF" w:rsidRPr="00724AF2" w:rsidRDefault="00A91759" w:rsidP="001F7396">
            <w:pPr>
              <w:jc w:val="center"/>
            </w:pPr>
            <w:r>
              <w:t xml:space="preserve">Контроль за соблюдением </w:t>
            </w:r>
            <w:r w:rsidR="001F7396">
              <w:t xml:space="preserve">пропускного режима, </w:t>
            </w:r>
            <w:r w:rsidR="00065BFF" w:rsidRPr="00724AF2">
              <w:t>технической и физической ох</w:t>
            </w:r>
            <w:r w:rsidR="001F7396">
              <w:t>раны ОО</w:t>
            </w:r>
          </w:p>
          <w:p w:rsidR="00DB5142" w:rsidRPr="00065BFF" w:rsidRDefault="00DB5142" w:rsidP="00065BFF">
            <w:pPr>
              <w:jc w:val="center"/>
            </w:pPr>
          </w:p>
        </w:tc>
        <w:tc>
          <w:tcPr>
            <w:tcW w:w="2835" w:type="dxa"/>
          </w:tcPr>
          <w:p w:rsidR="00DB5142" w:rsidRPr="00065BFF" w:rsidRDefault="00116D0B" w:rsidP="00065BFF">
            <w:pPr>
              <w:autoSpaceDE w:val="0"/>
              <w:autoSpaceDN w:val="0"/>
              <w:adjustRightInd w:val="0"/>
              <w:spacing w:after="120"/>
              <w:jc w:val="both"/>
            </w:pPr>
            <w:r w:rsidRPr="00065BFF">
              <w:rPr>
                <w:color w:val="000000"/>
              </w:rPr>
              <w:t>Организация</w:t>
            </w:r>
            <w:r w:rsidR="00065BFF" w:rsidRPr="00065BFF">
              <w:rPr>
                <w:color w:val="000000"/>
              </w:rPr>
              <w:t> и обеспечение</w:t>
            </w:r>
            <w:r w:rsidRPr="00065BFF">
              <w:rPr>
                <w:color w:val="000000"/>
              </w:rPr>
              <w:t xml:space="preserve"> </w:t>
            </w:r>
            <w:r w:rsidR="00065BFF" w:rsidRPr="00065BFF">
              <w:rPr>
                <w:color w:val="000000"/>
              </w:rPr>
              <w:t>организационных </w:t>
            </w:r>
            <w:r w:rsidRPr="00065BFF">
              <w:rPr>
                <w:color w:val="000000"/>
              </w:rPr>
              <w:t xml:space="preserve">и технических мероприятий по повышению антитеррористической </w:t>
            </w:r>
            <w:r w:rsidRPr="00065BFF">
              <w:rPr>
                <w:color w:val="000000"/>
              </w:rPr>
              <w:lastRenderedPageBreak/>
              <w:t xml:space="preserve">защищенности </w:t>
            </w:r>
            <w:r w:rsidR="00065BFF" w:rsidRPr="00065BFF">
              <w:rPr>
                <w:color w:val="000000"/>
              </w:rPr>
              <w:t>школ.</w:t>
            </w:r>
          </w:p>
        </w:tc>
        <w:tc>
          <w:tcPr>
            <w:tcW w:w="2410" w:type="dxa"/>
          </w:tcPr>
          <w:p w:rsidR="00DB5142" w:rsidRPr="00996868" w:rsidRDefault="00A91759" w:rsidP="003D7D4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693" w:type="dxa"/>
          </w:tcPr>
          <w:p w:rsidR="00DB5142" w:rsidRPr="00B65921" w:rsidRDefault="00DB5142" w:rsidP="003D7D4A">
            <w:pPr>
              <w:jc w:val="center"/>
            </w:pPr>
          </w:p>
        </w:tc>
        <w:tc>
          <w:tcPr>
            <w:tcW w:w="3119" w:type="dxa"/>
          </w:tcPr>
          <w:p w:rsidR="00A91759" w:rsidRDefault="00A91759" w:rsidP="00A029D4">
            <w:pPr>
              <w:jc w:val="center"/>
            </w:pPr>
            <w:r>
              <w:t>Администрация школ</w:t>
            </w:r>
          </w:p>
          <w:p w:rsidR="00A029D4" w:rsidRDefault="001F7396" w:rsidP="00A029D4">
            <w:pPr>
              <w:jc w:val="center"/>
            </w:pPr>
            <w:r>
              <w:t>Работники школ</w:t>
            </w:r>
          </w:p>
          <w:p w:rsidR="00DB5142" w:rsidRPr="00B65921" w:rsidRDefault="00DB5142" w:rsidP="003D7D4A">
            <w:pPr>
              <w:jc w:val="center"/>
            </w:pPr>
          </w:p>
        </w:tc>
      </w:tr>
      <w:tr w:rsidR="00DB5142" w:rsidRPr="00B65921" w:rsidTr="00FF3E27">
        <w:tc>
          <w:tcPr>
            <w:tcW w:w="675" w:type="dxa"/>
          </w:tcPr>
          <w:p w:rsidR="00DB5142" w:rsidRPr="00B65921" w:rsidRDefault="00DB5142" w:rsidP="003D7D4A">
            <w:pPr>
              <w:ind w:left="76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DB5142" w:rsidRPr="00996868" w:rsidRDefault="001F7396" w:rsidP="003D7D4A">
            <w:pPr>
              <w:jc w:val="center"/>
            </w:pPr>
            <w:r>
              <w:t>Наблюдение</w:t>
            </w:r>
            <w:r w:rsidR="00A029D4">
              <w:t xml:space="preserve"> з</w:t>
            </w:r>
            <w:r>
              <w:t>а автотранспортом, припаркованны</w:t>
            </w:r>
            <w:r w:rsidR="00A029D4">
              <w:t>м вблизи школ</w:t>
            </w:r>
          </w:p>
        </w:tc>
        <w:tc>
          <w:tcPr>
            <w:tcW w:w="2835" w:type="dxa"/>
          </w:tcPr>
          <w:p w:rsidR="00DB5142" w:rsidRPr="00996868" w:rsidRDefault="001F7396" w:rsidP="003D7D4A">
            <w:pPr>
              <w:jc w:val="center"/>
            </w:pPr>
            <w:r>
              <w:t>/-/</w:t>
            </w:r>
          </w:p>
        </w:tc>
        <w:tc>
          <w:tcPr>
            <w:tcW w:w="2410" w:type="dxa"/>
          </w:tcPr>
          <w:p w:rsidR="00DB5142" w:rsidRPr="00996868" w:rsidRDefault="001F7396" w:rsidP="003D7D4A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DB5142" w:rsidRPr="00B65921" w:rsidRDefault="00DB5142" w:rsidP="003D7D4A">
            <w:pPr>
              <w:jc w:val="center"/>
            </w:pPr>
          </w:p>
        </w:tc>
        <w:tc>
          <w:tcPr>
            <w:tcW w:w="3119" w:type="dxa"/>
          </w:tcPr>
          <w:p w:rsidR="001F7396" w:rsidRDefault="001F7396" w:rsidP="001F7396">
            <w:pPr>
              <w:jc w:val="center"/>
            </w:pPr>
            <w:r>
              <w:t>Работники школ</w:t>
            </w:r>
          </w:p>
          <w:p w:rsidR="00DB5142" w:rsidRPr="00B65921" w:rsidRDefault="00DB5142" w:rsidP="003D7D4A">
            <w:pPr>
              <w:jc w:val="center"/>
            </w:pPr>
          </w:p>
        </w:tc>
      </w:tr>
      <w:tr w:rsidR="00007E76" w:rsidRPr="00B65921" w:rsidTr="00FF3E27">
        <w:tc>
          <w:tcPr>
            <w:tcW w:w="675" w:type="dxa"/>
          </w:tcPr>
          <w:p w:rsidR="00007E76" w:rsidRDefault="00007E76" w:rsidP="003D7D4A">
            <w:pPr>
              <w:ind w:left="76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07E76" w:rsidRPr="00996868" w:rsidRDefault="00A029D4" w:rsidP="003D7D4A">
            <w:pPr>
              <w:jc w:val="center"/>
            </w:pPr>
            <w:r>
              <w:t>Проведение обследования территории на предмет обнаружения подозрительных, незнакомых предметов</w:t>
            </w:r>
          </w:p>
        </w:tc>
        <w:tc>
          <w:tcPr>
            <w:tcW w:w="2835" w:type="dxa"/>
          </w:tcPr>
          <w:p w:rsidR="00007E76" w:rsidRPr="00996868" w:rsidRDefault="001F7396" w:rsidP="003D7D4A">
            <w:pPr>
              <w:jc w:val="center"/>
            </w:pPr>
            <w:r>
              <w:t>/-/</w:t>
            </w:r>
          </w:p>
        </w:tc>
        <w:tc>
          <w:tcPr>
            <w:tcW w:w="2410" w:type="dxa"/>
          </w:tcPr>
          <w:p w:rsidR="00007E76" w:rsidRPr="00996868" w:rsidRDefault="001F7396" w:rsidP="003D7D4A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007E76" w:rsidRPr="00B65921" w:rsidRDefault="00007E76" w:rsidP="003D7D4A">
            <w:pPr>
              <w:jc w:val="center"/>
            </w:pPr>
          </w:p>
        </w:tc>
        <w:tc>
          <w:tcPr>
            <w:tcW w:w="3119" w:type="dxa"/>
          </w:tcPr>
          <w:p w:rsidR="001F7396" w:rsidRDefault="001F7396" w:rsidP="001F7396">
            <w:pPr>
              <w:jc w:val="center"/>
            </w:pPr>
            <w:r>
              <w:t>Работники школ</w:t>
            </w:r>
          </w:p>
          <w:p w:rsidR="00007E76" w:rsidRPr="00B65921" w:rsidRDefault="00007E76" w:rsidP="003D7D4A">
            <w:pPr>
              <w:jc w:val="center"/>
            </w:pPr>
          </w:p>
        </w:tc>
      </w:tr>
      <w:tr w:rsidR="00007E76" w:rsidRPr="00B65921" w:rsidTr="00FF3E27">
        <w:tc>
          <w:tcPr>
            <w:tcW w:w="675" w:type="dxa"/>
          </w:tcPr>
          <w:p w:rsidR="00007E76" w:rsidRDefault="00007E76" w:rsidP="003D7D4A">
            <w:pPr>
              <w:ind w:left="76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07E76" w:rsidRPr="00996868" w:rsidRDefault="00A029D4" w:rsidP="003D7D4A">
            <w:pPr>
              <w:jc w:val="center"/>
            </w:pPr>
            <w: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2835" w:type="dxa"/>
          </w:tcPr>
          <w:p w:rsidR="00007E76" w:rsidRPr="00996868" w:rsidRDefault="001F7396" w:rsidP="003D7D4A">
            <w:pPr>
              <w:jc w:val="center"/>
            </w:pPr>
            <w:r>
              <w:t>/-/</w:t>
            </w:r>
          </w:p>
        </w:tc>
        <w:tc>
          <w:tcPr>
            <w:tcW w:w="2410" w:type="dxa"/>
          </w:tcPr>
          <w:p w:rsidR="00007E76" w:rsidRPr="00996868" w:rsidRDefault="001F7396" w:rsidP="003D7D4A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007E76" w:rsidRPr="00B65921" w:rsidRDefault="00007E76" w:rsidP="003D7D4A">
            <w:pPr>
              <w:jc w:val="center"/>
            </w:pPr>
          </w:p>
        </w:tc>
        <w:tc>
          <w:tcPr>
            <w:tcW w:w="3119" w:type="dxa"/>
          </w:tcPr>
          <w:p w:rsidR="00007E76" w:rsidRPr="00B65921" w:rsidRDefault="001F7396" w:rsidP="001F7396">
            <w:pPr>
              <w:jc w:val="center"/>
            </w:pPr>
            <w:r>
              <w:t>Администрация школ</w:t>
            </w:r>
          </w:p>
        </w:tc>
      </w:tr>
      <w:tr w:rsidR="00007E76" w:rsidRPr="00B65921" w:rsidTr="00FF3E27">
        <w:tc>
          <w:tcPr>
            <w:tcW w:w="675" w:type="dxa"/>
          </w:tcPr>
          <w:p w:rsidR="00007E76" w:rsidRDefault="00007E76" w:rsidP="003D7D4A">
            <w:pPr>
              <w:ind w:left="76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1F7396" w:rsidRPr="00724AF2" w:rsidRDefault="001F7396" w:rsidP="001F7396">
            <w:pPr>
              <w:jc w:val="both"/>
            </w:pPr>
            <w:r w:rsidRPr="00724AF2">
              <w:t>контроль за бесперебой</w:t>
            </w:r>
            <w:r>
              <w:t>ным функционированием имеющихся в образовательных организациях </w:t>
            </w:r>
            <w:r w:rsidRPr="00724AF2">
              <w:t>систем автоматической пожарной сигнализации, «тр</w:t>
            </w:r>
            <w:r>
              <w:t>евожных кнопок», </w:t>
            </w:r>
            <w:r w:rsidRPr="00724AF2">
              <w:t>камер видеонаблюдения.</w:t>
            </w:r>
          </w:p>
          <w:p w:rsidR="00007E76" w:rsidRPr="00996868" w:rsidRDefault="00007E76" w:rsidP="00A029D4">
            <w:pPr>
              <w:jc w:val="center"/>
            </w:pPr>
          </w:p>
        </w:tc>
        <w:tc>
          <w:tcPr>
            <w:tcW w:w="2835" w:type="dxa"/>
          </w:tcPr>
          <w:p w:rsidR="00007E76" w:rsidRPr="00996868" w:rsidRDefault="001F7396" w:rsidP="003D7D4A">
            <w:pPr>
              <w:jc w:val="center"/>
            </w:pPr>
            <w:r>
              <w:t>/-/</w:t>
            </w:r>
          </w:p>
        </w:tc>
        <w:tc>
          <w:tcPr>
            <w:tcW w:w="2410" w:type="dxa"/>
          </w:tcPr>
          <w:p w:rsidR="00007E76" w:rsidRPr="00996868" w:rsidRDefault="001F7396" w:rsidP="003D7D4A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007E76" w:rsidRPr="00B65921" w:rsidRDefault="00007E76" w:rsidP="003D7D4A">
            <w:pPr>
              <w:jc w:val="center"/>
            </w:pPr>
          </w:p>
        </w:tc>
        <w:tc>
          <w:tcPr>
            <w:tcW w:w="3119" w:type="dxa"/>
          </w:tcPr>
          <w:p w:rsidR="00007E76" w:rsidRPr="00B65921" w:rsidRDefault="001F7396" w:rsidP="003D7D4A">
            <w:pPr>
              <w:jc w:val="center"/>
            </w:pPr>
            <w:r>
              <w:t>Администрация школ</w:t>
            </w:r>
          </w:p>
        </w:tc>
      </w:tr>
    </w:tbl>
    <w:p w:rsidR="00DB5142" w:rsidRPr="006573A1" w:rsidRDefault="00DB5142" w:rsidP="00DB514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DB122F" w:rsidRDefault="00DB122F" w:rsidP="00470AFD"/>
    <w:p w:rsidR="00BF238F" w:rsidRDefault="00BF238F" w:rsidP="00470AFD"/>
    <w:p w:rsidR="00BF238F" w:rsidRPr="00BF238F" w:rsidRDefault="00BF238F" w:rsidP="00470AFD">
      <w:pPr>
        <w:rPr>
          <w:sz w:val="20"/>
          <w:szCs w:val="20"/>
        </w:rPr>
      </w:pPr>
      <w:r w:rsidRPr="00BF238F">
        <w:rPr>
          <w:sz w:val="20"/>
          <w:szCs w:val="20"/>
        </w:rPr>
        <w:t>Исп. Т.Н. Каин 8(42377) 20-0-86</w:t>
      </w:r>
    </w:p>
    <w:sectPr w:rsidR="00BF238F" w:rsidRPr="00BF238F" w:rsidSect="006B3231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F3" w:rsidRDefault="00E860F3">
      <w:r>
        <w:separator/>
      </w:r>
    </w:p>
  </w:endnote>
  <w:endnote w:type="continuationSeparator" w:id="1">
    <w:p w:rsidR="00E860F3" w:rsidRDefault="00E8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F3" w:rsidRDefault="00E860F3">
      <w:r>
        <w:separator/>
      </w:r>
    </w:p>
  </w:footnote>
  <w:footnote w:type="continuationSeparator" w:id="1">
    <w:p w:rsidR="00E860F3" w:rsidRDefault="00E86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60" w:rsidRDefault="002847B6">
    <w:pPr>
      <w:pStyle w:val="a3"/>
      <w:jc w:val="center"/>
    </w:pPr>
    <w:r>
      <w:fldChar w:fldCharType="begin"/>
    </w:r>
    <w:r w:rsidR="00F757A4">
      <w:instrText xml:space="preserve"> PAGE   \* MERGEFORMAT </w:instrText>
    </w:r>
    <w:r>
      <w:fldChar w:fldCharType="separate"/>
    </w:r>
    <w:r w:rsidR="00025683">
      <w:rPr>
        <w:noProof/>
      </w:rPr>
      <w:t>4</w:t>
    </w:r>
    <w:r>
      <w:fldChar w:fldCharType="end"/>
    </w:r>
  </w:p>
  <w:p w:rsidR="007D6860" w:rsidRDefault="00E860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F89"/>
    <w:multiLevelType w:val="hybridMultilevel"/>
    <w:tmpl w:val="8C424056"/>
    <w:lvl w:ilvl="0" w:tplc="A74200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4058"/>
    <w:multiLevelType w:val="hybridMultilevel"/>
    <w:tmpl w:val="934A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897"/>
    <w:multiLevelType w:val="hybridMultilevel"/>
    <w:tmpl w:val="934A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41D"/>
    <w:rsid w:val="00001909"/>
    <w:rsid w:val="00007E76"/>
    <w:rsid w:val="00025683"/>
    <w:rsid w:val="000450B5"/>
    <w:rsid w:val="00050396"/>
    <w:rsid w:val="00055A06"/>
    <w:rsid w:val="00064A28"/>
    <w:rsid w:val="00065BFF"/>
    <w:rsid w:val="000763A9"/>
    <w:rsid w:val="000A67C3"/>
    <w:rsid w:val="000C3571"/>
    <w:rsid w:val="000D5DD0"/>
    <w:rsid w:val="000F0D0B"/>
    <w:rsid w:val="0010141D"/>
    <w:rsid w:val="001015DC"/>
    <w:rsid w:val="00104C0C"/>
    <w:rsid w:val="00116D0B"/>
    <w:rsid w:val="0012061D"/>
    <w:rsid w:val="00123635"/>
    <w:rsid w:val="00123F08"/>
    <w:rsid w:val="00125483"/>
    <w:rsid w:val="00132E60"/>
    <w:rsid w:val="0014775A"/>
    <w:rsid w:val="00153C58"/>
    <w:rsid w:val="00154BD2"/>
    <w:rsid w:val="001823CF"/>
    <w:rsid w:val="001A0893"/>
    <w:rsid w:val="001A21B3"/>
    <w:rsid w:val="001B214D"/>
    <w:rsid w:val="001C0516"/>
    <w:rsid w:val="001C2679"/>
    <w:rsid w:val="001D01C6"/>
    <w:rsid w:val="001F4A45"/>
    <w:rsid w:val="001F5D08"/>
    <w:rsid w:val="001F7396"/>
    <w:rsid w:val="0021284C"/>
    <w:rsid w:val="002221E2"/>
    <w:rsid w:val="002226AA"/>
    <w:rsid w:val="0022404F"/>
    <w:rsid w:val="002248AA"/>
    <w:rsid w:val="002320A4"/>
    <w:rsid w:val="002666ED"/>
    <w:rsid w:val="002758F5"/>
    <w:rsid w:val="002847B6"/>
    <w:rsid w:val="00297F52"/>
    <w:rsid w:val="002A5E0C"/>
    <w:rsid w:val="002B3D35"/>
    <w:rsid w:val="002C2C53"/>
    <w:rsid w:val="002F7ADF"/>
    <w:rsid w:val="00300D29"/>
    <w:rsid w:val="00305DD3"/>
    <w:rsid w:val="00330945"/>
    <w:rsid w:val="003343DC"/>
    <w:rsid w:val="00337B73"/>
    <w:rsid w:val="00351D77"/>
    <w:rsid w:val="00390202"/>
    <w:rsid w:val="003B0EE0"/>
    <w:rsid w:val="00403B00"/>
    <w:rsid w:val="00404856"/>
    <w:rsid w:val="004404FE"/>
    <w:rsid w:val="004415E8"/>
    <w:rsid w:val="0045162B"/>
    <w:rsid w:val="00470AFD"/>
    <w:rsid w:val="00471BED"/>
    <w:rsid w:val="00481CC0"/>
    <w:rsid w:val="00496ABC"/>
    <w:rsid w:val="004B3535"/>
    <w:rsid w:val="004B388A"/>
    <w:rsid w:val="004B5D17"/>
    <w:rsid w:val="004F22F1"/>
    <w:rsid w:val="004F72A6"/>
    <w:rsid w:val="005127F3"/>
    <w:rsid w:val="0051531E"/>
    <w:rsid w:val="0052275C"/>
    <w:rsid w:val="0055328D"/>
    <w:rsid w:val="00553D1F"/>
    <w:rsid w:val="005639DE"/>
    <w:rsid w:val="00564B87"/>
    <w:rsid w:val="00571C80"/>
    <w:rsid w:val="005E7EDF"/>
    <w:rsid w:val="006578DA"/>
    <w:rsid w:val="006662D0"/>
    <w:rsid w:val="0067739C"/>
    <w:rsid w:val="00687C23"/>
    <w:rsid w:val="0069441E"/>
    <w:rsid w:val="006A2D6A"/>
    <w:rsid w:val="006E0AFA"/>
    <w:rsid w:val="006E185F"/>
    <w:rsid w:val="006F4383"/>
    <w:rsid w:val="00707959"/>
    <w:rsid w:val="00722740"/>
    <w:rsid w:val="00725BD5"/>
    <w:rsid w:val="00726846"/>
    <w:rsid w:val="00734438"/>
    <w:rsid w:val="00736653"/>
    <w:rsid w:val="00762F10"/>
    <w:rsid w:val="0077324E"/>
    <w:rsid w:val="007976A8"/>
    <w:rsid w:val="007A6E1E"/>
    <w:rsid w:val="007B22C5"/>
    <w:rsid w:val="007B7832"/>
    <w:rsid w:val="007C093B"/>
    <w:rsid w:val="007C1647"/>
    <w:rsid w:val="007C5840"/>
    <w:rsid w:val="007C6821"/>
    <w:rsid w:val="007C6DC2"/>
    <w:rsid w:val="007E0998"/>
    <w:rsid w:val="00810CCE"/>
    <w:rsid w:val="00825195"/>
    <w:rsid w:val="008312CD"/>
    <w:rsid w:val="00856D77"/>
    <w:rsid w:val="00867D57"/>
    <w:rsid w:val="00867E51"/>
    <w:rsid w:val="00875034"/>
    <w:rsid w:val="00875B96"/>
    <w:rsid w:val="0087696E"/>
    <w:rsid w:val="008C30A5"/>
    <w:rsid w:val="008C7F41"/>
    <w:rsid w:val="00910F93"/>
    <w:rsid w:val="00912FF1"/>
    <w:rsid w:val="009509B4"/>
    <w:rsid w:val="00963112"/>
    <w:rsid w:val="00992F4B"/>
    <w:rsid w:val="009948C7"/>
    <w:rsid w:val="009A75D0"/>
    <w:rsid w:val="009C6E71"/>
    <w:rsid w:val="009E0564"/>
    <w:rsid w:val="009E213E"/>
    <w:rsid w:val="00A029D4"/>
    <w:rsid w:val="00A30332"/>
    <w:rsid w:val="00A333D0"/>
    <w:rsid w:val="00A55B6F"/>
    <w:rsid w:val="00A91759"/>
    <w:rsid w:val="00A97BED"/>
    <w:rsid w:val="00AB7F31"/>
    <w:rsid w:val="00AD4465"/>
    <w:rsid w:val="00AE3A5A"/>
    <w:rsid w:val="00AE6637"/>
    <w:rsid w:val="00AF676A"/>
    <w:rsid w:val="00B00A1B"/>
    <w:rsid w:val="00B32B11"/>
    <w:rsid w:val="00B73934"/>
    <w:rsid w:val="00BA0DAF"/>
    <w:rsid w:val="00BB6B26"/>
    <w:rsid w:val="00BB72E4"/>
    <w:rsid w:val="00BC60D6"/>
    <w:rsid w:val="00BF238F"/>
    <w:rsid w:val="00C1123F"/>
    <w:rsid w:val="00C85708"/>
    <w:rsid w:val="00CA7EE0"/>
    <w:rsid w:val="00CB185C"/>
    <w:rsid w:val="00CB19B2"/>
    <w:rsid w:val="00CC1116"/>
    <w:rsid w:val="00CD209F"/>
    <w:rsid w:val="00D056AC"/>
    <w:rsid w:val="00D60021"/>
    <w:rsid w:val="00D76B34"/>
    <w:rsid w:val="00D80C78"/>
    <w:rsid w:val="00DB0A6F"/>
    <w:rsid w:val="00DB122F"/>
    <w:rsid w:val="00DB5142"/>
    <w:rsid w:val="00DC2710"/>
    <w:rsid w:val="00DF644A"/>
    <w:rsid w:val="00E30F11"/>
    <w:rsid w:val="00E34F24"/>
    <w:rsid w:val="00E36BF9"/>
    <w:rsid w:val="00E44BD1"/>
    <w:rsid w:val="00E61440"/>
    <w:rsid w:val="00E623AC"/>
    <w:rsid w:val="00E71778"/>
    <w:rsid w:val="00E73C0A"/>
    <w:rsid w:val="00E84B7D"/>
    <w:rsid w:val="00E860F3"/>
    <w:rsid w:val="00E97D6D"/>
    <w:rsid w:val="00EB23E2"/>
    <w:rsid w:val="00ED1925"/>
    <w:rsid w:val="00EF4E4A"/>
    <w:rsid w:val="00EF6ED0"/>
    <w:rsid w:val="00F03C21"/>
    <w:rsid w:val="00F05102"/>
    <w:rsid w:val="00F1249F"/>
    <w:rsid w:val="00F666CD"/>
    <w:rsid w:val="00F757A4"/>
    <w:rsid w:val="00F83D1A"/>
    <w:rsid w:val="00F87FB5"/>
    <w:rsid w:val="00F9516C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141D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41D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1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7F5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4B388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B38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141D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41D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1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7F5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4B388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B38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066D-8B0C-4BF0-BD82-2596BA04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Татьяна</cp:lastModifiedBy>
  <cp:revision>24</cp:revision>
  <cp:lastPrinted>2018-04-16T01:22:00Z</cp:lastPrinted>
  <dcterms:created xsi:type="dcterms:W3CDTF">2015-12-10T23:28:00Z</dcterms:created>
  <dcterms:modified xsi:type="dcterms:W3CDTF">2018-04-16T07:11:00Z</dcterms:modified>
</cp:coreProperties>
</file>